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4DE61">
      <w:pPr>
        <w:spacing w:line="300" w:lineRule="auto"/>
        <w:jc w:val="center"/>
        <w:rPr>
          <w:rFonts w:hint="eastAsia" w:ascii="黑体" w:hAnsi="宋体" w:eastAsia="黑体"/>
          <w:b/>
          <w:sz w:val="52"/>
          <w:szCs w:val="52"/>
        </w:rPr>
      </w:pPr>
    </w:p>
    <w:p w14:paraId="4DB401CF">
      <w:pPr>
        <w:spacing w:line="300" w:lineRule="auto"/>
        <w:jc w:val="center"/>
        <w:rPr>
          <w:rFonts w:hint="eastAsia" w:ascii="黑体" w:hAnsi="宋体" w:eastAsia="黑体"/>
          <w:b/>
          <w:sz w:val="52"/>
          <w:szCs w:val="52"/>
        </w:rPr>
      </w:pPr>
    </w:p>
    <w:p w14:paraId="0DB6427C">
      <w:pPr>
        <w:spacing w:line="300" w:lineRule="auto"/>
        <w:jc w:val="center"/>
        <w:rPr>
          <w:rFonts w:hint="eastAsia" w:ascii="黑体" w:hAnsi="宋体" w:eastAsia="黑体"/>
          <w:b/>
          <w:sz w:val="52"/>
          <w:szCs w:val="52"/>
        </w:rPr>
      </w:pPr>
    </w:p>
    <w:p w14:paraId="2421522F">
      <w:pPr>
        <w:spacing w:line="300" w:lineRule="auto"/>
        <w:jc w:val="center"/>
        <w:rPr>
          <w:rFonts w:hint="eastAsia" w:ascii="黑体" w:hAnsi="宋体" w:eastAsia="黑体"/>
          <w:b/>
          <w:sz w:val="52"/>
          <w:szCs w:val="52"/>
        </w:rPr>
      </w:pPr>
    </w:p>
    <w:p w14:paraId="0985293D">
      <w:pPr>
        <w:pStyle w:val="18"/>
      </w:pPr>
      <w:r>
        <w:rPr>
          <w:rFonts w:hint="eastAsia"/>
          <w:lang w:val="en-US" w:eastAsia="zh-CN"/>
        </w:rPr>
        <w:t>特征引擎服务</w:t>
      </w:r>
      <w:r>
        <w:t>接口</w:t>
      </w:r>
      <w:r>
        <w:rPr>
          <w:rFonts w:hint="eastAsia"/>
        </w:rPr>
        <w:t>设计说明书</w:t>
      </w:r>
    </w:p>
    <w:p w14:paraId="548BB298">
      <w:pPr>
        <w:spacing w:line="300" w:lineRule="auto"/>
        <w:ind w:firstLine="0"/>
      </w:pPr>
    </w:p>
    <w:p w14:paraId="0E4F5C38">
      <w:pPr>
        <w:spacing w:line="300" w:lineRule="auto"/>
        <w:jc w:val="center"/>
      </w:pPr>
    </w:p>
    <w:p w14:paraId="15919282">
      <w:pPr>
        <w:spacing w:line="300" w:lineRule="auto"/>
        <w:jc w:val="center"/>
      </w:pPr>
    </w:p>
    <w:p w14:paraId="0CAE479E">
      <w:pPr>
        <w:spacing w:line="300" w:lineRule="auto"/>
        <w:jc w:val="center"/>
      </w:pPr>
    </w:p>
    <w:p w14:paraId="14FE2954">
      <w:pPr>
        <w:spacing w:line="300" w:lineRule="auto"/>
        <w:jc w:val="center"/>
      </w:pPr>
    </w:p>
    <w:p w14:paraId="75844671">
      <w:pPr>
        <w:spacing w:line="300" w:lineRule="auto"/>
        <w:jc w:val="center"/>
      </w:pPr>
    </w:p>
    <w:p w14:paraId="6E8F4F77">
      <w:pPr>
        <w:spacing w:line="300" w:lineRule="auto"/>
        <w:jc w:val="center"/>
      </w:pPr>
    </w:p>
    <w:p w14:paraId="0AE87029">
      <w:pPr>
        <w:spacing w:line="300" w:lineRule="auto"/>
        <w:jc w:val="center"/>
      </w:pPr>
    </w:p>
    <w:tbl>
      <w:tblPr>
        <w:tblStyle w:val="13"/>
        <w:tblpPr w:leftFromText="180" w:rightFromText="180" w:vertAnchor="text" w:horzAnchor="margin" w:tblpXSpec="center" w:tblpY="263"/>
        <w:tblW w:w="8172" w:type="dxa"/>
        <w:tblInd w:w="0" w:type="dxa"/>
        <w:tblBorders>
          <w:top w:val="single" w:color="auto" w:sz="6" w:space="0"/>
          <w:left w:val="single" w:color="auto" w:sz="6" w:space="0"/>
          <w:bottom w:val="single" w:color="auto" w:sz="4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4788"/>
      </w:tblGrid>
      <w:tr w14:paraId="207C85F7">
        <w:tc>
          <w:tcPr>
            <w:tcW w:w="3384" w:type="dxa"/>
            <w:shd w:val="clear" w:color="auto" w:fill="D9D9D9"/>
          </w:tcPr>
          <w:p w14:paraId="122385FA">
            <w:pPr>
              <w:spacing w:line="30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文档编号：</w:t>
            </w:r>
          </w:p>
        </w:tc>
        <w:tc>
          <w:tcPr>
            <w:tcW w:w="4788" w:type="dxa"/>
          </w:tcPr>
          <w:p w14:paraId="77D77A52">
            <w:pPr>
              <w:spacing w:line="300" w:lineRule="auto"/>
              <w:ind w:left="0" w:leftChars="0" w:firstLine="0" w:firstLineChars="0"/>
              <w:rPr>
                <w:rFonts w:hint="default" w:ascii="Arial" w:hAnsi="Arial" w:eastAsia="宋体" w:cs="Arial"/>
                <w:i/>
                <w:color w:val="0000FF"/>
                <w:szCs w:val="21"/>
                <w:lang w:val="en-US" w:eastAsia="zh-CN"/>
              </w:rPr>
            </w:pPr>
          </w:p>
        </w:tc>
      </w:tr>
      <w:tr w14:paraId="717705D6">
        <w:tc>
          <w:tcPr>
            <w:tcW w:w="3384" w:type="dxa"/>
            <w:shd w:val="clear" w:color="auto" w:fill="D9D9D9"/>
          </w:tcPr>
          <w:p w14:paraId="642C170A">
            <w:pPr>
              <w:spacing w:line="30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版本：</w:t>
            </w:r>
          </w:p>
        </w:tc>
        <w:tc>
          <w:tcPr>
            <w:tcW w:w="4788" w:type="dxa"/>
          </w:tcPr>
          <w:p w14:paraId="0A7CD153">
            <w:pPr>
              <w:spacing w:line="300" w:lineRule="auto"/>
              <w:ind w:left="0" w:leftChars="0" w:firstLine="0" w:firstLineChars="0"/>
              <w:rPr>
                <w:rFonts w:hint="default" w:ascii="Arial" w:hAnsi="Arial" w:eastAsia="宋体" w:cs="Arial"/>
                <w:i/>
                <w:color w:val="0000FF"/>
                <w:szCs w:val="21"/>
                <w:lang w:val="en-US" w:eastAsia="zh-CN"/>
              </w:rPr>
            </w:pPr>
          </w:p>
        </w:tc>
      </w:tr>
      <w:tr w14:paraId="7849F95C">
        <w:tc>
          <w:tcPr>
            <w:tcW w:w="3384" w:type="dxa"/>
            <w:shd w:val="clear" w:color="auto" w:fill="D9D9D9"/>
          </w:tcPr>
          <w:p w14:paraId="7E27D4C8">
            <w:pPr>
              <w:spacing w:line="30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产品编号：</w:t>
            </w:r>
          </w:p>
        </w:tc>
        <w:tc>
          <w:tcPr>
            <w:tcW w:w="4788" w:type="dxa"/>
          </w:tcPr>
          <w:p w14:paraId="591AE82D">
            <w:pPr>
              <w:spacing w:line="300" w:lineRule="auto"/>
              <w:rPr>
                <w:rFonts w:ascii="Arial" w:hAnsi="Arial" w:cs="Arial"/>
                <w:i/>
                <w:color w:val="0000FF"/>
                <w:szCs w:val="21"/>
              </w:rPr>
            </w:pPr>
          </w:p>
        </w:tc>
      </w:tr>
      <w:tr w14:paraId="42832069">
        <w:tc>
          <w:tcPr>
            <w:tcW w:w="3384" w:type="dxa"/>
            <w:shd w:val="clear" w:color="auto" w:fill="D9D9D9"/>
          </w:tcPr>
          <w:p w14:paraId="48F037A8">
            <w:pPr>
              <w:spacing w:line="30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产品经理：</w:t>
            </w:r>
          </w:p>
        </w:tc>
        <w:tc>
          <w:tcPr>
            <w:tcW w:w="4788" w:type="dxa"/>
          </w:tcPr>
          <w:p w14:paraId="4293FDF9">
            <w:pPr>
              <w:spacing w:line="300" w:lineRule="auto"/>
              <w:rPr>
                <w:rFonts w:ascii="Arial" w:hAnsi="Arial" w:cs="Arial"/>
                <w:i/>
                <w:color w:val="0000FF"/>
                <w:szCs w:val="21"/>
              </w:rPr>
            </w:pPr>
          </w:p>
        </w:tc>
      </w:tr>
      <w:tr w14:paraId="429ECF92">
        <w:tc>
          <w:tcPr>
            <w:tcW w:w="3384" w:type="dxa"/>
            <w:shd w:val="clear" w:color="auto" w:fill="D9D9D9"/>
          </w:tcPr>
          <w:p w14:paraId="3B7F25A6">
            <w:pPr>
              <w:spacing w:line="30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保密级别：</w:t>
            </w:r>
          </w:p>
        </w:tc>
        <w:tc>
          <w:tcPr>
            <w:tcW w:w="4788" w:type="dxa"/>
          </w:tcPr>
          <w:p w14:paraId="17D4326A">
            <w:pPr>
              <w:spacing w:line="300" w:lineRule="auto"/>
              <w:rPr>
                <w:rFonts w:ascii="Arial" w:hAnsi="Arial" w:cs="Arial"/>
                <w:i/>
                <w:color w:val="0000FF"/>
                <w:szCs w:val="21"/>
              </w:rPr>
            </w:pPr>
          </w:p>
        </w:tc>
      </w:tr>
    </w:tbl>
    <w:p w14:paraId="618DDD51">
      <w:pPr>
        <w:spacing w:line="300" w:lineRule="auto"/>
      </w:pPr>
    </w:p>
    <w:p w14:paraId="1A705EFE">
      <w:pPr>
        <w:spacing w:line="300" w:lineRule="auto"/>
      </w:pPr>
    </w:p>
    <w:p w14:paraId="63F905B2">
      <w:pPr>
        <w:spacing w:line="300" w:lineRule="auto"/>
      </w:pPr>
    </w:p>
    <w:p w14:paraId="635C6C2E">
      <w:pPr>
        <w:spacing w:line="300" w:lineRule="auto"/>
      </w:pPr>
    </w:p>
    <w:p w14:paraId="00C24F41">
      <w:pPr>
        <w:spacing w:line="300" w:lineRule="auto"/>
      </w:pPr>
    </w:p>
    <w:p w14:paraId="6BAF1DD7">
      <w:pPr>
        <w:spacing w:line="300" w:lineRule="auto"/>
      </w:pPr>
    </w:p>
    <w:p w14:paraId="3818A7FC">
      <w:pPr>
        <w:spacing w:line="300" w:lineRule="auto"/>
      </w:pPr>
    </w:p>
    <w:p w14:paraId="24F13129">
      <w:pPr>
        <w:spacing w:line="300" w:lineRule="auto"/>
      </w:pPr>
    </w:p>
    <w:p w14:paraId="53F7B7BA">
      <w:pPr>
        <w:adjustRightInd w:val="0"/>
        <w:snapToGrid w:val="0"/>
        <w:ind w:firstLine="0"/>
        <w:rPr>
          <w:rFonts w:cs="Arial"/>
          <w:b/>
          <w:bCs/>
          <w:color w:val="000000"/>
          <w:szCs w:val="18"/>
        </w:rPr>
      </w:pPr>
    </w:p>
    <w:p w14:paraId="61503F7F">
      <w:pPr>
        <w:spacing w:line="300" w:lineRule="auto"/>
        <w:jc w:val="center"/>
      </w:pPr>
      <w:bookmarkStart w:id="0" w:name="_1118846476"/>
      <w:bookmarkEnd w:id="0"/>
    </w:p>
    <w:tbl>
      <w:tblPr>
        <w:tblStyle w:val="13"/>
        <w:tblW w:w="49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35"/>
        <w:gridCol w:w="2290"/>
        <w:gridCol w:w="1551"/>
        <w:gridCol w:w="1133"/>
        <w:gridCol w:w="1146"/>
      </w:tblGrid>
      <w:tr w14:paraId="5C8B7022">
        <w:trPr>
          <w:trHeight w:val="454" w:hRule="atLeast"/>
          <w:jc w:val="center"/>
        </w:trPr>
        <w:tc>
          <w:tcPr>
            <w:tcW w:w="5000" w:type="pct"/>
            <w:gridSpan w:val="6"/>
            <w:shd w:val="clear" w:color="auto" w:fill="D9D9D9"/>
            <w:vAlign w:val="bottom"/>
          </w:tcPr>
          <w:p w14:paraId="5EA0DEAD"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修订历史</w:t>
            </w:r>
          </w:p>
        </w:tc>
      </w:tr>
      <w:tr w14:paraId="5FE9259B">
        <w:trPr>
          <w:trHeight w:val="454" w:hRule="atLeast"/>
          <w:jc w:val="center"/>
        </w:trPr>
        <w:tc>
          <w:tcPr>
            <w:tcW w:w="461" w:type="pct"/>
            <w:shd w:val="clear" w:color="auto" w:fill="D9D9D9"/>
            <w:vAlign w:val="bottom"/>
          </w:tcPr>
          <w:p w14:paraId="6C59A7A8">
            <w:pPr>
              <w:spacing w:line="300" w:lineRule="auto"/>
              <w:ind w:firstLine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编号</w:t>
            </w:r>
          </w:p>
        </w:tc>
        <w:tc>
          <w:tcPr>
            <w:tcW w:w="910" w:type="pct"/>
            <w:shd w:val="clear" w:color="auto" w:fill="D9D9D9"/>
            <w:vAlign w:val="bottom"/>
          </w:tcPr>
          <w:p w14:paraId="4681DA08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358" w:type="pct"/>
            <w:shd w:val="clear" w:color="auto" w:fill="D9D9D9"/>
            <w:vAlign w:val="bottom"/>
          </w:tcPr>
          <w:p w14:paraId="7E964470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修订描述</w:t>
            </w:r>
          </w:p>
        </w:tc>
        <w:tc>
          <w:tcPr>
            <w:tcW w:w="920" w:type="pct"/>
            <w:shd w:val="clear" w:color="auto" w:fill="D9D9D9"/>
            <w:vAlign w:val="bottom"/>
          </w:tcPr>
          <w:p w14:paraId="65CC6D3A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672" w:type="pct"/>
            <w:shd w:val="clear" w:color="auto" w:fill="D9D9D9"/>
            <w:vAlign w:val="bottom"/>
          </w:tcPr>
          <w:p w14:paraId="6E8743AD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675" w:type="pct"/>
            <w:shd w:val="clear" w:color="auto" w:fill="D9D9D9"/>
            <w:vAlign w:val="bottom"/>
          </w:tcPr>
          <w:p w14:paraId="563C3C7B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</w:t>
            </w:r>
          </w:p>
        </w:tc>
      </w:tr>
      <w:tr w14:paraId="26A382A1">
        <w:trPr>
          <w:trHeight w:val="454" w:hRule="atLeast"/>
          <w:jc w:val="center"/>
        </w:trPr>
        <w:tc>
          <w:tcPr>
            <w:tcW w:w="461" w:type="pct"/>
            <w:vAlign w:val="center"/>
          </w:tcPr>
          <w:p w14:paraId="0E548CDE">
            <w:pPr>
              <w:spacing w:line="300" w:lineRule="auto"/>
              <w:ind w:firstLine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10" w:type="pct"/>
            <w:vAlign w:val="center"/>
          </w:tcPr>
          <w:p w14:paraId="5CACE728">
            <w:pPr>
              <w:ind w:firstLine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t>/</w:t>
            </w:r>
            <w:r>
              <w:rPr>
                <w:rFonts w:hint="eastAsia"/>
                <w:lang w:val="en-US" w:eastAsia="zh-CN"/>
              </w:rPr>
              <w:t>04</w:t>
            </w:r>
            <w:r>
              <w:t>/</w:t>
            </w: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358" w:type="pct"/>
            <w:vAlign w:val="center"/>
          </w:tcPr>
          <w:p w14:paraId="702CC072">
            <w:pPr>
              <w:ind w:firstLine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初版</w:t>
            </w:r>
          </w:p>
        </w:tc>
        <w:tc>
          <w:tcPr>
            <w:tcW w:w="920" w:type="pct"/>
            <w:vAlign w:val="center"/>
          </w:tcPr>
          <w:p w14:paraId="7FDFCA39">
            <w:pPr>
              <w:ind w:firstLine="0"/>
            </w:pPr>
            <w:r>
              <w:rPr>
                <w:rFonts w:hint="eastAsia"/>
              </w:rPr>
              <w:t>1</w:t>
            </w:r>
            <w:r>
              <w:t>.0</w:t>
            </w:r>
          </w:p>
        </w:tc>
        <w:tc>
          <w:tcPr>
            <w:tcW w:w="672" w:type="pct"/>
            <w:vAlign w:val="center"/>
          </w:tcPr>
          <w:p w14:paraId="475DF3CD">
            <w:pPr>
              <w:ind w:firstLine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75" w:type="pct"/>
            <w:vAlign w:val="center"/>
          </w:tcPr>
          <w:p w14:paraId="7A5EEC7D">
            <w:pPr>
              <w:ind w:firstLine="0"/>
            </w:pPr>
          </w:p>
        </w:tc>
      </w:tr>
      <w:tr w14:paraId="1A0F6C35">
        <w:trPr>
          <w:trHeight w:val="454" w:hRule="atLeast"/>
          <w:jc w:val="center"/>
        </w:trPr>
        <w:tc>
          <w:tcPr>
            <w:tcW w:w="461" w:type="pct"/>
            <w:vAlign w:val="center"/>
          </w:tcPr>
          <w:p w14:paraId="4287E4EE">
            <w:pPr>
              <w:spacing w:line="300" w:lineRule="auto"/>
              <w:ind w:firstLine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10" w:type="pct"/>
            <w:vAlign w:val="center"/>
          </w:tcPr>
          <w:p w14:paraId="72665BE5">
            <w:pPr>
              <w:ind w:firstLine="0"/>
            </w:pPr>
          </w:p>
        </w:tc>
        <w:tc>
          <w:tcPr>
            <w:tcW w:w="1358" w:type="pct"/>
            <w:vAlign w:val="center"/>
          </w:tcPr>
          <w:p w14:paraId="5BE04D6F">
            <w:pPr>
              <w:ind w:firstLine="0"/>
            </w:pPr>
          </w:p>
        </w:tc>
        <w:tc>
          <w:tcPr>
            <w:tcW w:w="920" w:type="pct"/>
            <w:vAlign w:val="center"/>
          </w:tcPr>
          <w:p w14:paraId="4707953C">
            <w:pPr>
              <w:ind w:firstLine="0"/>
            </w:pPr>
          </w:p>
        </w:tc>
        <w:tc>
          <w:tcPr>
            <w:tcW w:w="672" w:type="pct"/>
            <w:vAlign w:val="center"/>
          </w:tcPr>
          <w:p w14:paraId="08F4E695">
            <w:pPr>
              <w:ind w:firstLine="0"/>
            </w:pPr>
          </w:p>
        </w:tc>
        <w:tc>
          <w:tcPr>
            <w:tcW w:w="675" w:type="pct"/>
            <w:vAlign w:val="center"/>
          </w:tcPr>
          <w:p w14:paraId="363E960E">
            <w:pPr>
              <w:ind w:firstLine="0"/>
            </w:pPr>
          </w:p>
        </w:tc>
      </w:tr>
    </w:tbl>
    <w:p w14:paraId="5CB6EDEA">
      <w:pPr>
        <w:spacing w:line="300" w:lineRule="auto"/>
        <w:jc w:val="center"/>
      </w:pPr>
    </w:p>
    <w:p w14:paraId="70D220D7">
      <w:pPr>
        <w:rPr>
          <w:b/>
        </w:rPr>
      </w:pPr>
      <w:bookmarkStart w:id="1" w:name="_Toc173918976"/>
    </w:p>
    <w:p w14:paraId="4842DB74">
      <w:pPr>
        <w:rPr>
          <w:b/>
        </w:rPr>
      </w:pPr>
    </w:p>
    <w:p w14:paraId="47E9DB04">
      <w:pPr>
        <w:ind w:firstLine="0"/>
        <w:jc w:val="both"/>
        <w:rPr>
          <w:b/>
          <w:sz w:val="28"/>
          <w:szCs w:val="28"/>
        </w:rPr>
      </w:pPr>
    </w:p>
    <w:p w14:paraId="7183F52D">
      <w:pPr>
        <w:ind w:firstLine="0"/>
        <w:jc w:val="both"/>
        <w:rPr>
          <w:b/>
          <w:sz w:val="28"/>
          <w:szCs w:val="28"/>
        </w:rPr>
      </w:pPr>
    </w:p>
    <w:p w14:paraId="6E61BF8C">
      <w:pPr>
        <w:ind w:firstLine="0"/>
        <w:jc w:val="both"/>
        <w:rPr>
          <w:b/>
          <w:sz w:val="28"/>
          <w:szCs w:val="28"/>
        </w:rPr>
      </w:pPr>
    </w:p>
    <w:p w14:paraId="36FE55F8">
      <w:pPr>
        <w:ind w:firstLine="0"/>
        <w:jc w:val="both"/>
        <w:rPr>
          <w:b/>
          <w:sz w:val="28"/>
          <w:szCs w:val="28"/>
        </w:rPr>
      </w:pPr>
    </w:p>
    <w:p w14:paraId="5634EB87">
      <w:pPr>
        <w:ind w:firstLine="0"/>
        <w:jc w:val="both"/>
        <w:rPr>
          <w:b/>
          <w:sz w:val="28"/>
          <w:szCs w:val="28"/>
        </w:rPr>
      </w:pPr>
    </w:p>
    <w:p w14:paraId="473C6B1E">
      <w:pPr>
        <w:ind w:firstLine="0"/>
        <w:jc w:val="both"/>
        <w:rPr>
          <w:b/>
          <w:sz w:val="28"/>
          <w:szCs w:val="28"/>
        </w:rPr>
      </w:pPr>
    </w:p>
    <w:p w14:paraId="73E625E7">
      <w:pPr>
        <w:ind w:firstLine="0"/>
        <w:jc w:val="both"/>
        <w:rPr>
          <w:b/>
          <w:sz w:val="28"/>
          <w:szCs w:val="28"/>
        </w:rPr>
      </w:pPr>
    </w:p>
    <w:p w14:paraId="5F48FE1C">
      <w:pPr>
        <w:ind w:firstLine="0"/>
        <w:jc w:val="both"/>
        <w:rPr>
          <w:b/>
          <w:sz w:val="28"/>
          <w:szCs w:val="28"/>
        </w:rPr>
      </w:pPr>
    </w:p>
    <w:p w14:paraId="0E49674B">
      <w:pPr>
        <w:ind w:firstLine="0"/>
        <w:jc w:val="both"/>
        <w:rPr>
          <w:b/>
          <w:sz w:val="28"/>
          <w:szCs w:val="28"/>
        </w:rPr>
      </w:pPr>
    </w:p>
    <w:bookmarkEnd w:id="1"/>
    <w:p w14:paraId="310C6A09">
      <w:pPr>
        <w:ind w:firstLine="0"/>
        <w:rPr>
          <w:rFonts w:ascii="Cambria" w:hAnsi="Cambria" w:cs="Cambria"/>
        </w:rPr>
      </w:pPr>
      <w:bookmarkStart w:id="2" w:name="OLE_LINK30"/>
    </w:p>
    <w:bookmarkEnd w:id="2"/>
    <w:p w14:paraId="444CA12D">
      <w:pPr>
        <w:pStyle w:val="3"/>
        <w:rPr>
          <w:sz w:val="84"/>
          <w:szCs w:val="84"/>
        </w:rPr>
      </w:pPr>
      <w:r>
        <w:rPr>
          <w:rFonts w:hint="eastAsia"/>
        </w:rPr>
        <w:br w:type="page"/>
      </w:r>
      <w:bookmarkStart w:id="3" w:name="OLE_LINK42"/>
      <w:r>
        <w:rPr>
          <w:rFonts w:hint="eastAsia"/>
          <w:sz w:val="84"/>
          <w:szCs w:val="84"/>
        </w:rPr>
        <w:t>目录</w:t>
      </w:r>
    </w:p>
    <w:p w14:paraId="35EB942C">
      <w:pPr>
        <w:pStyle w:val="10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TOC \o "1-5" \h \u 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_Toc11244 </w:instrText>
      </w:r>
      <w:r>
        <w:rPr>
          <w:rFonts w:hint="eastAsia"/>
        </w:rPr>
        <w:fldChar w:fldCharType="separate"/>
      </w:r>
      <w:r>
        <w:rPr>
          <w:rFonts w:hint="default" w:ascii="Times New Roman" w:hAnsi="Times New Roman" w:eastAsia="宋体" w:cs="宋体"/>
          <w:bCs/>
          <w:szCs w:val="32"/>
          <w:lang w:val="en-US" w:eastAsia="zh-CN" w:bidi="ar-SA"/>
        </w:rPr>
        <w:t xml:space="preserve">1. </w:t>
      </w:r>
      <w:r>
        <w:rPr>
          <w:rFonts w:hint="eastAsia" w:cs="宋体"/>
          <w:bCs/>
          <w:szCs w:val="32"/>
          <w:lang w:val="en-US" w:eastAsia="zh-CN" w:bidi="ar-SA"/>
        </w:rPr>
        <w:t>特征引擎实时服务接口</w:t>
      </w:r>
      <w:r>
        <w:tab/>
      </w:r>
      <w:r>
        <w:fldChar w:fldCharType="begin"/>
      </w:r>
      <w:r>
        <w:instrText xml:space="preserve"> PAGEREF _Toc11244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 w14:paraId="74C18362">
      <w:pPr>
        <w:pStyle w:val="11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_Toc23346 </w:instrText>
      </w:r>
      <w:r>
        <w:rPr>
          <w:rFonts w:hint="eastAsia"/>
        </w:rPr>
        <w:fldChar w:fldCharType="separate"/>
      </w:r>
      <w:r>
        <w:t xml:space="preserve">1.1 </w:t>
      </w:r>
      <w:r>
        <w:rPr>
          <w:rFonts w:hint="eastAsia"/>
        </w:rPr>
        <w:t>接口说明</w:t>
      </w:r>
      <w:r>
        <w:tab/>
      </w:r>
      <w:r>
        <w:fldChar w:fldCharType="begin"/>
      </w:r>
      <w:r>
        <w:instrText xml:space="preserve"> PAGEREF _Toc23346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 w14:paraId="2B7CB2AC">
      <w:pPr>
        <w:pStyle w:val="11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_Toc6420 </w:instrText>
      </w:r>
      <w:r>
        <w:rPr>
          <w:rFonts w:hint="eastAsia"/>
        </w:rPr>
        <w:fldChar w:fldCharType="separate"/>
      </w:r>
      <w:r>
        <w:t xml:space="preserve">1.2 </w:t>
      </w:r>
      <w:r>
        <w:rPr>
          <w:rFonts w:hint="eastAsia"/>
        </w:rPr>
        <w:t>接口请求说明</w:t>
      </w:r>
      <w:r>
        <w:tab/>
      </w:r>
      <w:r>
        <w:fldChar w:fldCharType="begin"/>
      </w:r>
      <w:r>
        <w:instrText xml:space="preserve"> PAGEREF _Toc6420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 w14:paraId="6AB3DBCE">
      <w:pPr>
        <w:pStyle w:val="11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_Toc17536 </w:instrText>
      </w:r>
      <w:r>
        <w:rPr>
          <w:rFonts w:hint="eastAsia"/>
        </w:rPr>
        <w:fldChar w:fldCharType="separate"/>
      </w:r>
      <w:r>
        <w:t xml:space="preserve">1.3 </w:t>
      </w:r>
      <w:r>
        <w:rPr>
          <w:rFonts w:hint="eastAsia"/>
        </w:rPr>
        <w:t>参数说明</w:t>
      </w:r>
      <w:r>
        <w:tab/>
      </w:r>
      <w:r>
        <w:fldChar w:fldCharType="begin"/>
      </w:r>
      <w:r>
        <w:instrText xml:space="preserve"> PAGEREF _Toc17536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 w14:paraId="6C112803">
      <w:pPr>
        <w:pStyle w:val="11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_Toc31348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1.4 输出对象说明</w:t>
      </w:r>
      <w:r>
        <w:tab/>
      </w:r>
      <w:r>
        <w:fldChar w:fldCharType="begin"/>
      </w:r>
      <w:r>
        <w:instrText xml:space="preserve"> PAGEREF _Toc31348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/>
        </w:rPr>
        <w:fldChar w:fldCharType="end"/>
      </w:r>
    </w:p>
    <w:p w14:paraId="65414371">
      <w:pPr>
        <w:pStyle w:val="11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_Toc14755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 xml:space="preserve">1.5 </w:t>
      </w:r>
      <w:r>
        <w:rPr>
          <w:rFonts w:hint="eastAsia" w:ascii="Arial" w:hAnsi="Arial" w:eastAsia="宋体" w:cs="Times New Roman"/>
          <w:bCs/>
          <w:szCs w:val="28"/>
          <w:lang w:val="en-US" w:eastAsia="zh-CN" w:bidi="ar-SA"/>
        </w:rPr>
        <w:t>输入示例</w:t>
      </w:r>
      <w:r>
        <w:tab/>
      </w:r>
      <w:r>
        <w:fldChar w:fldCharType="begin"/>
      </w:r>
      <w:r>
        <w:instrText xml:space="preserve"> PAGEREF _Toc14755 \h </w:instrText>
      </w:r>
      <w:r>
        <w:fldChar w:fldCharType="separate"/>
      </w:r>
      <w:r>
        <w:t>14</w:t>
      </w:r>
      <w:r>
        <w:fldChar w:fldCharType="end"/>
      </w:r>
      <w:r>
        <w:rPr>
          <w:rFonts w:hint="eastAsia"/>
        </w:rPr>
        <w:fldChar w:fldCharType="end"/>
      </w:r>
    </w:p>
    <w:p w14:paraId="055A42BA">
      <w:pPr>
        <w:pStyle w:val="11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_Toc31715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1.6</w:t>
      </w:r>
      <w:r>
        <w:rPr>
          <w:rFonts w:hint="eastAsia"/>
        </w:rPr>
        <w:t>输出成功示例</w:t>
      </w:r>
      <w:r>
        <w:tab/>
      </w:r>
      <w:r>
        <w:fldChar w:fldCharType="begin"/>
      </w:r>
      <w:r>
        <w:instrText xml:space="preserve"> PAGEREF _Toc31715 \h </w:instrText>
      </w:r>
      <w:r>
        <w:fldChar w:fldCharType="separate"/>
      </w:r>
      <w:r>
        <w:t>14</w:t>
      </w:r>
      <w:r>
        <w:fldChar w:fldCharType="end"/>
      </w:r>
      <w:r>
        <w:rPr>
          <w:rFonts w:hint="eastAsia"/>
        </w:rPr>
        <w:fldChar w:fldCharType="end"/>
      </w:r>
    </w:p>
    <w:p w14:paraId="06E4C75F">
      <w:pPr>
        <w:pStyle w:val="11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_Toc3310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1.7</w:t>
      </w:r>
      <w:r>
        <w:t>输出失败示例</w:t>
      </w:r>
      <w:r>
        <w:tab/>
      </w:r>
      <w:r>
        <w:fldChar w:fldCharType="begin"/>
      </w:r>
      <w:r>
        <w:instrText xml:space="preserve"> PAGEREF _Toc3310 \h </w:instrText>
      </w:r>
      <w:r>
        <w:fldChar w:fldCharType="separate"/>
      </w:r>
      <w:r>
        <w:t>19</w:t>
      </w:r>
      <w:r>
        <w:fldChar w:fldCharType="end"/>
      </w:r>
      <w:r>
        <w:rPr>
          <w:rFonts w:hint="eastAsia"/>
        </w:rPr>
        <w:fldChar w:fldCharType="end"/>
      </w:r>
    </w:p>
    <w:p w14:paraId="3A3F4615">
      <w:pPr>
        <w:pStyle w:val="11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_Toc3290 </w:instrText>
      </w:r>
      <w:r>
        <w:rPr>
          <w:rFonts w:hint="eastAsia"/>
        </w:rPr>
        <w:fldChar w:fldCharType="separate"/>
      </w:r>
      <w:r>
        <w:rPr>
          <w:rFonts w:hint="eastAsia" w:cs="Times New Roman"/>
          <w:bCs/>
          <w:szCs w:val="28"/>
          <w:lang w:val="en-US" w:eastAsia="zh-CN" w:bidi="ar-SA"/>
        </w:rPr>
        <w:t>1.8返回码设计</w:t>
      </w:r>
      <w:r>
        <w:tab/>
      </w:r>
      <w:r>
        <w:fldChar w:fldCharType="begin"/>
      </w:r>
      <w:r>
        <w:instrText xml:space="preserve"> PAGEREF _Toc3290 \h </w:instrText>
      </w:r>
      <w:r>
        <w:fldChar w:fldCharType="separate"/>
      </w:r>
      <w:r>
        <w:t>19</w:t>
      </w:r>
      <w:r>
        <w:fldChar w:fldCharType="end"/>
      </w:r>
      <w:r>
        <w:rPr>
          <w:rFonts w:hint="eastAsia"/>
        </w:rPr>
        <w:fldChar w:fldCharType="end"/>
      </w:r>
    </w:p>
    <w:p w14:paraId="222AF2B9">
      <w:pPr>
        <w:pStyle w:val="10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_Toc1183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附件</w:t>
      </w:r>
      <w:r>
        <w:tab/>
      </w:r>
      <w:r>
        <w:fldChar w:fldCharType="begin"/>
      </w:r>
      <w:r>
        <w:instrText xml:space="preserve"> PAGEREF _Toc1183 \h </w:instrText>
      </w:r>
      <w:r>
        <w:fldChar w:fldCharType="separate"/>
      </w:r>
      <w:r>
        <w:t>19</w:t>
      </w:r>
      <w:r>
        <w:fldChar w:fldCharType="end"/>
      </w:r>
      <w:r>
        <w:rPr>
          <w:rFonts w:hint="eastAsia"/>
        </w:rPr>
        <w:fldChar w:fldCharType="end"/>
      </w:r>
    </w:p>
    <w:p w14:paraId="6CA4A2A7">
      <w:pPr>
        <w:pStyle w:val="2"/>
        <w:numPr>
          <w:ilvl w:val="0"/>
          <w:numId w:val="0"/>
        </w:numPr>
        <w:tabs>
          <w:tab w:val="clear" w:pos="432"/>
        </w:tabs>
        <w:ind w:leftChars="0"/>
      </w:pPr>
      <w:r>
        <w:rPr>
          <w:rFonts w:hint="eastAsia"/>
        </w:rPr>
        <w:fldChar w:fldCharType="end"/>
      </w:r>
      <w:bookmarkEnd w:id="3"/>
      <w:bookmarkStart w:id="4" w:name="OLE_LINK2"/>
      <w:bookmarkStart w:id="5" w:name="OLE_LINK38"/>
    </w:p>
    <w:p w14:paraId="682EEA42">
      <w:pPr>
        <w:rPr>
          <w:b/>
        </w:rPr>
      </w:pPr>
    </w:p>
    <w:p w14:paraId="0148ABB1">
      <w:pPr>
        <w:ind w:firstLine="0"/>
        <w:rPr>
          <w:b/>
        </w:rPr>
      </w:pPr>
      <w:r>
        <w:rPr>
          <w:b/>
        </w:rPr>
        <w:br w:type="page"/>
      </w:r>
    </w:p>
    <w:bookmarkEnd w:id="4"/>
    <w:bookmarkEnd w:id="5"/>
    <w:p w14:paraId="550484D1">
      <w:pPr>
        <w:pStyle w:val="2"/>
        <w:numPr>
          <w:ilvl w:val="0"/>
          <w:numId w:val="2"/>
        </w:numPr>
        <w:tabs>
          <w:tab w:val="clear" w:pos="432"/>
        </w:tabs>
        <w:rPr>
          <w:rFonts w:hint="eastAsia" w:ascii="Times New Roman" w:hAnsi="Times New Roman" w:eastAsia="宋体" w:cs="宋体"/>
          <w:b/>
          <w:bCs/>
          <w:sz w:val="30"/>
          <w:szCs w:val="32"/>
          <w:lang w:val="en-US" w:eastAsia="zh-CN" w:bidi="ar-SA"/>
        </w:rPr>
      </w:pPr>
      <w:bookmarkStart w:id="6" w:name="_Toc11244"/>
      <w:bookmarkStart w:id="7" w:name="_Toc94191759"/>
      <w:r>
        <w:rPr>
          <w:rFonts w:hint="eastAsia" w:cs="宋体"/>
          <w:b/>
          <w:bCs/>
          <w:sz w:val="30"/>
          <w:szCs w:val="32"/>
          <w:lang w:val="en-US" w:eastAsia="zh-CN" w:bidi="ar-SA"/>
        </w:rPr>
        <w:t>特征引擎实时服务接口</w:t>
      </w:r>
      <w:bookmarkEnd w:id="6"/>
    </w:p>
    <w:p w14:paraId="757AB674">
      <w:pPr>
        <w:pStyle w:val="5"/>
      </w:pPr>
      <w:bookmarkStart w:id="8" w:name="_Toc23346"/>
      <w:r>
        <w:rPr>
          <w:rFonts w:hint="eastAsia"/>
        </w:rPr>
        <w:t>接口说明</w:t>
      </w:r>
      <w:bookmarkEnd w:id="8"/>
    </w:p>
    <w:p w14:paraId="76EEC674">
      <w:pPr>
        <w:rPr>
          <w:rFonts w:hint="default" w:eastAsia="宋体"/>
          <w:lang w:val="en-US" w:eastAsia="zh-CN"/>
        </w:rPr>
      </w:pPr>
      <w:r>
        <w:rPr>
          <w:rFonts w:hint="eastAsia"/>
        </w:rPr>
        <w:t>该接口</w:t>
      </w:r>
      <w:r>
        <w:rPr>
          <w:rFonts w:hint="eastAsia"/>
          <w:lang w:val="en-US" w:eastAsia="zh-CN"/>
        </w:rPr>
        <w:t>支持HTML上传</w:t>
      </w:r>
      <w:r>
        <w:rPr>
          <w:rFonts w:hint="eastAsia"/>
        </w:rPr>
        <w:t>调用。用户可以输入对应的模型服务编码，系统将根据传入的征信原文生成相关的征信指标。调用成功后，返回的数据将根据指定的指标集合进行封装，并包含在返回数组中。</w:t>
      </w:r>
    </w:p>
    <w:p w14:paraId="599C6047">
      <w:pPr>
        <w:pStyle w:val="5"/>
      </w:pPr>
      <w:bookmarkStart w:id="9" w:name="_Toc6420"/>
      <w:r>
        <w:rPr>
          <w:rFonts w:hint="eastAsia"/>
        </w:rPr>
        <w:t>接口请求说明</w:t>
      </w:r>
      <w:bookmarkEnd w:id="9"/>
    </w:p>
    <w:p w14:paraId="337C7B83">
      <w:pPr>
        <w:pBdr>
          <w:top w:val="single" w:color="CCCCCC" w:sz="6" w:space="4"/>
          <w:left w:val="single" w:color="CCCCCC" w:sz="6" w:space="8"/>
          <w:bottom w:val="single" w:color="CCCCCC" w:sz="6" w:space="4"/>
          <w:right w:val="single" w:color="CCCCCC" w:sz="6" w:space="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left="150"/>
        <w:rPr>
          <w:rFonts w:hint="eastAsia" w:hAnsi="宋体"/>
          <w:szCs w:val="21"/>
        </w:rPr>
      </w:pPr>
      <w:r>
        <w:rPr>
          <w:rFonts w:hAnsi="宋体"/>
          <w:b/>
          <w:bCs/>
          <w:szCs w:val="21"/>
        </w:rPr>
        <w:t>HTTP请求方式</w:t>
      </w:r>
      <w:r>
        <w:rPr>
          <w:rFonts w:hint="eastAsia" w:hAnsi="宋体"/>
          <w:b/>
          <w:bCs/>
          <w:szCs w:val="21"/>
        </w:rPr>
        <w:t xml:space="preserve">: </w:t>
      </w:r>
      <w:r>
        <w:rPr>
          <w:rFonts w:hAnsi="宋体"/>
          <w:szCs w:val="21"/>
        </w:rPr>
        <w:t>POST</w:t>
      </w:r>
    </w:p>
    <w:p w14:paraId="4F3C07B2">
      <w:pPr>
        <w:pBdr>
          <w:top w:val="single" w:color="CCCCCC" w:sz="6" w:space="4"/>
          <w:left w:val="single" w:color="CCCCCC" w:sz="6" w:space="8"/>
          <w:bottom w:val="single" w:color="CCCCCC" w:sz="6" w:space="4"/>
          <w:right w:val="single" w:color="CCCCCC" w:sz="6" w:space="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left="150"/>
        <w:rPr>
          <w:rFonts w:hint="default" w:hAnsi="宋体" w:eastAsia="宋体"/>
          <w:szCs w:val="21"/>
          <w:lang w:val="en-US" w:eastAsia="zh-CN"/>
        </w:rPr>
      </w:pPr>
      <w:r>
        <w:rPr>
          <w:rFonts w:hAnsi="宋体"/>
          <w:b/>
          <w:bCs/>
          <w:szCs w:val="21"/>
        </w:rPr>
        <w:t>格式</w:t>
      </w:r>
      <w:r>
        <w:rPr>
          <w:rFonts w:hint="eastAsia" w:hAnsi="宋体"/>
          <w:b/>
          <w:bCs/>
          <w:szCs w:val="21"/>
        </w:rPr>
        <w:t xml:space="preserve">: </w:t>
      </w:r>
      <w:r>
        <w:rPr>
          <w:rFonts w:hint="eastAsia" w:hAnsi="宋体"/>
          <w:b/>
          <w:bCs/>
          <w:szCs w:val="21"/>
          <w:lang w:val="en-US" w:eastAsia="zh-CN"/>
        </w:rPr>
        <w:t>form-data</w:t>
      </w:r>
    </w:p>
    <w:p w14:paraId="558C59EE">
      <w:pPr>
        <w:pBdr>
          <w:top w:val="single" w:color="CCCCCC" w:sz="6" w:space="4"/>
          <w:left w:val="single" w:color="CCCCCC" w:sz="6" w:space="8"/>
          <w:bottom w:val="single" w:color="CCCCCC" w:sz="6" w:space="4"/>
          <w:right w:val="single" w:color="CCCCCC" w:sz="6" w:space="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left="150"/>
        <w:rPr>
          <w:rFonts w:hint="eastAsia"/>
        </w:rPr>
      </w:pPr>
      <w:r>
        <w:rPr>
          <w:rFonts w:hint="eastAsia" w:hAnsi="宋体"/>
          <w:b/>
          <w:bCs/>
          <w:szCs w:val="21"/>
          <w:lang w:val="en-US" w:eastAsia="zh-CN"/>
        </w:rPr>
        <w:t>生产环境</w:t>
      </w:r>
      <w:r>
        <w:rPr>
          <w:rFonts w:hint="eastAsia" w:hAnsi="宋体"/>
          <w:b/>
          <w:bCs/>
          <w:szCs w:val="21"/>
        </w:rPr>
        <w:t>Url:</w:t>
      </w:r>
      <w:r>
        <w:rPr>
          <w:rFonts w:hint="eastAsia" w:hAnsi="宋体"/>
          <w:szCs w:val="21"/>
        </w:rPr>
        <w:t xml:space="preserve"> </w:t>
      </w:r>
      <w:r>
        <w:t>http://</w:t>
      </w:r>
      <w:r>
        <w:rPr>
          <w:rFonts w:hint="eastAsia"/>
          <w:lang w:val="en-US" w:eastAsia="zh-CN"/>
        </w:rPr>
        <w:t>64.202.94.120</w:t>
      </w:r>
      <w:r>
        <w:t>:</w:t>
      </w:r>
      <w:r>
        <w:rPr>
          <w:rFonts w:hint="eastAsia"/>
          <w:lang w:val="en-US" w:eastAsia="zh-CN"/>
        </w:rPr>
        <w:t>8081/xfeature-mngs/conversation/htmlEval</w:t>
      </w:r>
    </w:p>
    <w:p w14:paraId="3FE9EA1A">
      <w:pPr>
        <w:ind w:firstLine="0"/>
      </w:pPr>
    </w:p>
    <w:p w14:paraId="2419FFD5">
      <w:pPr>
        <w:pStyle w:val="5"/>
      </w:pPr>
      <w:bookmarkStart w:id="10" w:name="_Toc17536"/>
      <w:r>
        <w:rPr>
          <w:rFonts w:hint="eastAsia"/>
        </w:rPr>
        <w:t>参数说明</w:t>
      </w:r>
      <w:bookmarkEnd w:id="10"/>
    </w:p>
    <w:tbl>
      <w:tblPr>
        <w:tblStyle w:val="13"/>
        <w:tblW w:w="92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9"/>
        <w:gridCol w:w="902"/>
        <w:gridCol w:w="1124"/>
        <w:gridCol w:w="3478"/>
      </w:tblGrid>
      <w:tr w14:paraId="33FCE26E">
        <w:trPr>
          <w:trHeight w:val="300" w:hRule="atLeast"/>
        </w:trPr>
        <w:tc>
          <w:tcPr>
            <w:tcW w:w="92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A6A6A6"/>
            <w:vAlign w:val="center"/>
          </w:tcPr>
          <w:p w14:paraId="208C7584">
            <w:pPr>
              <w:ind w:firstLine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输入</w:t>
            </w:r>
          </w:p>
        </w:tc>
      </w:tr>
      <w:tr w14:paraId="3AAB5F74">
        <w:trPr>
          <w:trHeight w:val="643" w:hRule="atLeast"/>
        </w:trPr>
        <w:tc>
          <w:tcPr>
            <w:tcW w:w="3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 w14:paraId="2E7EF419">
            <w:pPr>
              <w:ind w:firstLine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对象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 w14:paraId="3BAD9674">
            <w:pPr>
              <w:ind w:firstLine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类型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 w14:paraId="1A007951">
            <w:pPr>
              <w:ind w:firstLine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是否必须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 w14:paraId="7C3C7A85">
            <w:pPr>
              <w:ind w:firstLine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说明</w:t>
            </w:r>
          </w:p>
        </w:tc>
      </w:tr>
      <w:tr w14:paraId="2944DF2E">
        <w:trPr>
          <w:trHeight w:val="382" w:hRule="atLeast"/>
        </w:trPr>
        <w:tc>
          <w:tcPr>
            <w:tcW w:w="3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B52A1">
            <w:pPr>
              <w:ind w:firstLine="0" w:firstLineChars="0"/>
              <w:jc w:val="center"/>
              <w:rPr>
                <w:rFonts w:hint="default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default" w:eastAsia="宋体" w:cs="Calibri"/>
                <w:color w:val="000000"/>
                <w:szCs w:val="21"/>
                <w:lang w:val="en-US" w:eastAsia="zh-CN"/>
              </w:rPr>
              <w:t>model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F53DA">
            <w:pPr>
              <w:ind w:firstLine="0" w:firstLineChars="0"/>
              <w:jc w:val="center"/>
              <w:rPr>
                <w:rFonts w:hint="default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cs="Calibri"/>
                <w:color w:val="000000"/>
                <w:szCs w:val="21"/>
              </w:rPr>
              <w:t>String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300866">
            <w:pPr>
              <w:ind w:firstLine="0" w:firstLineChars="0"/>
              <w:jc w:val="center"/>
              <w:rPr>
                <w:rFonts w:hint="eastAsia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cs="Calibri"/>
                <w:color w:val="000000"/>
                <w:szCs w:val="21"/>
              </w:rPr>
              <w:t>Y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3C49DE">
            <w:pPr>
              <w:ind w:firstLine="0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查询主题域：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LXCUSTALL</w:t>
            </w:r>
          </w:p>
        </w:tc>
      </w:tr>
      <w:tr w14:paraId="6FCBC731">
        <w:trPr>
          <w:trHeight w:val="382" w:hRule="atLeast"/>
        </w:trPr>
        <w:tc>
          <w:tcPr>
            <w:tcW w:w="3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6541F1">
            <w:pPr>
              <w:ind w:firstLine="0" w:firstLineChars="0"/>
              <w:jc w:val="center"/>
              <w:rPr>
                <w:rFonts w:hint="default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cs="Calibri"/>
                <w:color w:val="000000"/>
                <w:szCs w:val="21"/>
                <w:lang w:val="en-US" w:eastAsia="zh-CN"/>
              </w:rPr>
              <w:t>file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9869E">
            <w:pPr>
              <w:ind w:firstLine="0" w:firstLineChars="0"/>
              <w:jc w:val="center"/>
              <w:rPr>
                <w:rFonts w:hint="default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cs="Calibri"/>
                <w:color w:val="000000"/>
                <w:szCs w:val="21"/>
                <w:lang w:val="en-US" w:eastAsia="zh-CN"/>
              </w:rPr>
              <w:t>File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BF2E2B">
            <w:pPr>
              <w:ind w:firstLine="0" w:firstLineChars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Y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9C9E58">
            <w:pPr>
              <w:ind w:firstLine="0" w:firstLineChars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HTML文件 </w:t>
            </w:r>
          </w:p>
        </w:tc>
      </w:tr>
      <w:tr w14:paraId="1135AD59">
        <w:trPr>
          <w:trHeight w:val="382" w:hRule="atLeast"/>
        </w:trPr>
        <w:tc>
          <w:tcPr>
            <w:tcW w:w="3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2D5B58">
            <w:pPr>
              <w:ind w:firstLine="0" w:firstLineChars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hType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02B4F0">
            <w:pPr>
              <w:ind w:firstLine="0" w:firstLineChars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String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F9AE4">
            <w:pPr>
              <w:ind w:firstLine="0" w:firstLineChars="0"/>
              <w:jc w:val="center"/>
              <w:rPr>
                <w:rFonts w:hint="eastAsia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cs="Calibri"/>
                <w:color w:val="000000"/>
                <w:szCs w:val="21"/>
              </w:rPr>
              <w:t>Y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4BDCA0">
            <w:pPr>
              <w:ind w:firstLine="0" w:firstLineChars="0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报文类型，目前支持：</w:t>
            </w:r>
            <w:r>
              <w:rPr>
                <w:rFonts w:hint="eastAsia" w:ascii="宋体" w:hAnsi="宋体"/>
                <w:color w:val="0000FF"/>
                <w:sz w:val="18"/>
                <w:szCs w:val="18"/>
              </w:rPr>
              <w:t>PERSON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/ENTERPRISE</w:t>
            </w:r>
          </w:p>
          <w:p w14:paraId="54B1E72B">
            <w:pPr>
              <w:ind w:firstLine="0" w:firstLineChars="0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个人征信报告/企业征信报告</w:t>
            </w:r>
          </w:p>
        </w:tc>
      </w:tr>
      <w:tr w14:paraId="4E85D7B6">
        <w:trPr>
          <w:trHeight w:val="300" w:hRule="atLeast"/>
        </w:trPr>
        <w:tc>
          <w:tcPr>
            <w:tcW w:w="9203" w:type="dxa"/>
            <w:gridSpan w:val="4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A6A6A6"/>
            <w:vAlign w:val="center"/>
          </w:tcPr>
          <w:p w14:paraId="60BA6340">
            <w:pPr>
              <w:ind w:firstLine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输出</w:t>
            </w:r>
          </w:p>
        </w:tc>
      </w:tr>
      <w:tr w14:paraId="26DC6246">
        <w:trPr>
          <w:trHeight w:val="300" w:hRule="atLeast"/>
        </w:trPr>
        <w:tc>
          <w:tcPr>
            <w:tcW w:w="3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 w14:paraId="7545B13B">
            <w:pPr>
              <w:ind w:firstLine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对象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 w14:paraId="542F069E">
            <w:pPr>
              <w:ind w:firstLine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类型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 w14:paraId="2728951E">
            <w:pPr>
              <w:ind w:firstLine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是否必须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6A6A6"/>
            <w:vAlign w:val="center"/>
          </w:tcPr>
          <w:p w14:paraId="6580D25A">
            <w:pPr>
              <w:ind w:firstLine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说明</w:t>
            </w:r>
          </w:p>
        </w:tc>
      </w:tr>
      <w:tr w14:paraId="7B755F90">
        <w:trPr>
          <w:trHeight w:val="300" w:hRule="atLeast"/>
        </w:trPr>
        <w:tc>
          <w:tcPr>
            <w:tcW w:w="3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 w14:paraId="2B2B6449">
            <w:pPr>
              <w:ind w:firstLine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message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 w14:paraId="4AD60558">
            <w:pPr>
              <w:ind w:firstLine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String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 w14:paraId="0EF04E2F">
            <w:pPr>
              <w:ind w:firstLine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 w14:paraId="0796AA81">
            <w:pPr>
              <w:ind w:firstLine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返回信息：查询异常时返回异常信息</w:t>
            </w:r>
          </w:p>
        </w:tc>
      </w:tr>
      <w:tr w14:paraId="1403A4CD">
        <w:trPr>
          <w:trHeight w:val="300" w:hRule="atLeast"/>
        </w:trPr>
        <w:tc>
          <w:tcPr>
            <w:tcW w:w="3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 w14:paraId="707D6AEF">
            <w:pPr>
              <w:ind w:firstLine="0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status_code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 w14:paraId="0B67B615">
            <w:pPr>
              <w:ind w:firstLine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String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 w14:paraId="7BF3EF85">
            <w:pPr>
              <w:ind w:firstLine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Y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 w14:paraId="0B2F5CDE">
            <w:pPr>
              <w:ind w:firstLine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业务返回码:</w:t>
            </w:r>
          </w:p>
          <w:p w14:paraId="75111FC7">
            <w:pPr>
              <w:ind w:firstLine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-成功</w:t>
            </w:r>
          </w:p>
          <w:p w14:paraId="27D0EC55">
            <w:pPr>
              <w:ind w:firstLine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ERR_0000X-异常返回码</w:t>
            </w:r>
          </w:p>
        </w:tc>
      </w:tr>
      <w:tr w14:paraId="7DD4F571">
        <w:trPr>
          <w:trHeight w:val="300" w:hRule="atLeast"/>
        </w:trPr>
        <w:tc>
          <w:tcPr>
            <w:tcW w:w="3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A009C">
            <w:pPr>
              <w:ind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payload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80343">
            <w:pPr>
              <w:ind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&lt;T&gt;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E4CD64">
            <w:pPr>
              <w:ind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Y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E8F6F9">
            <w:pPr>
              <w:ind w:firstLine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报文返回体</w:t>
            </w:r>
          </w:p>
        </w:tc>
      </w:tr>
      <w:tr w14:paraId="06049C32">
        <w:trPr>
          <w:trHeight w:val="624" w:hRule="atLeast"/>
        </w:trPr>
        <w:tc>
          <w:tcPr>
            <w:tcW w:w="92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C9064">
            <w:pPr>
              <w:ind w:firstLine="0"/>
              <w:rPr>
                <w:rFonts w:hint="default" w:ascii="Cambria" w:hAnsi="Cambria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ascii="Cambria" w:hAnsi="Cambria"/>
                <w:color w:val="333333"/>
                <w:sz w:val="24"/>
                <w:szCs w:val="24"/>
              </w:rPr>
              <w:t>payload</w:t>
            </w:r>
            <w:r>
              <w:rPr>
                <w:rFonts w:hint="eastAsia" w:ascii="Cambria" w:hAnsi="Cambria"/>
                <w:color w:val="333333"/>
                <w:sz w:val="24"/>
                <w:szCs w:val="24"/>
              </w:rPr>
              <w:t>内对象</w:t>
            </w: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结构示例</w:t>
            </w: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详细指标参见附件</w:t>
            </w:r>
          </w:p>
        </w:tc>
      </w:tr>
      <w:tr w14:paraId="332DE011">
        <w:trPr>
          <w:trHeight w:val="612" w:hRule="atLeast"/>
        </w:trPr>
        <w:tc>
          <w:tcPr>
            <w:tcW w:w="369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BBF2053">
            <w:pPr>
              <w:ind w:firstLine="0" w:firstLineChars="0"/>
              <w:jc w:val="both"/>
              <w:rPr>
                <w:rFonts w:hint="eastAsia" w:ascii="Cambria" w:hAnsi="Cambria" w:eastAsia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Cambria" w:hAnsi="Cambria" w:eastAsia="宋体"/>
                <w:color w:val="333333"/>
                <w:sz w:val="24"/>
                <w:szCs w:val="24"/>
                <w:lang w:eastAsia="zh-CN"/>
              </w:rPr>
              <w:t>lx_header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298270D">
            <w:pPr>
              <w:ind w:firstLine="0" w:firstLineChars="0"/>
              <w:jc w:val="center"/>
              <w:rPr>
                <w:rFonts w:hint="eastAsia" w:ascii="Cambria" w:hAnsi="Cambria"/>
                <w:color w:val="333333"/>
                <w:sz w:val="24"/>
                <w:szCs w:val="24"/>
              </w:rPr>
            </w:pPr>
            <w:r>
              <w:rPr>
                <w:rFonts w:hint="eastAsia" w:cs="Calibri"/>
                <w:color w:val="000000"/>
                <w:szCs w:val="21"/>
              </w:rPr>
              <w:t>Object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4F4114">
            <w:pPr>
              <w:ind w:firstLine="0" w:firstLineChars="0"/>
              <w:jc w:val="center"/>
              <w:rPr>
                <w:rFonts w:hint="eastAsia"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Y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BBF3A3F">
            <w:pPr>
              <w:ind w:firstLine="0" w:firstLineChars="0"/>
              <w:jc w:val="left"/>
              <w:rPr>
                <w:rFonts w:hint="eastAsia" w:ascii="Cambria" w:hAnsi="Cambria"/>
                <w:color w:val="333333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主题域特征输出对象</w:t>
            </w:r>
          </w:p>
        </w:tc>
      </w:tr>
      <w:tr w14:paraId="1F94318F">
        <w:trPr>
          <w:trHeight w:val="612" w:hRule="atLeast"/>
        </w:trPr>
        <w:tc>
          <w:tcPr>
            <w:tcW w:w="369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19F0669">
            <w:pPr>
              <w:tabs>
                <w:tab w:val="left" w:pos="2726"/>
              </w:tabs>
              <w:ind w:firstLine="0" w:firstLineChars="0"/>
              <w:jc w:val="both"/>
              <w:rPr>
                <w:rFonts w:hint="eastAsia" w:eastAsia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query_cert_no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6426C75">
            <w:pPr>
              <w:ind w:firstLine="0" w:firstLineChars="0"/>
              <w:jc w:val="center"/>
              <w:rPr>
                <w:rFonts w:hint="default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cs="Calibri"/>
                <w:color w:val="000000"/>
                <w:szCs w:val="21"/>
                <w:lang w:val="en-US" w:eastAsia="zh-CN"/>
              </w:rPr>
              <w:t>String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86D43ED">
            <w:pPr>
              <w:ind w:firstLine="0" w:firstLineChars="0"/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BD237E6">
            <w:pPr>
              <w:ind w:firstLine="0" w:firstLineChars="0"/>
              <w:jc w:val="left"/>
              <w:rPr>
                <w:rFonts w:hint="eastAsia" w:cs="Calibri"/>
                <w:color w:val="000000"/>
                <w:sz w:val="18"/>
                <w:szCs w:val="18"/>
              </w:rPr>
            </w:pPr>
          </w:p>
          <w:p w14:paraId="41C6D8EC">
            <w:pPr>
              <w:bidi w:val="0"/>
              <w:jc w:val="center"/>
              <w:rPr>
                <w:rFonts w:hint="eastAsia" w:ascii="Times New Roman" w:hAnsi="Times New Roman" w:eastAsia="宋体" w:cs="宋体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2"/>
                <w:lang w:val="en-US" w:eastAsia="zh-CN" w:bidi="ar-SA"/>
              </w:rPr>
              <w:t>客户身份证号</w:t>
            </w:r>
          </w:p>
        </w:tc>
      </w:tr>
      <w:tr w14:paraId="0BEF5524">
        <w:trPr>
          <w:trHeight w:val="612" w:hRule="atLeast"/>
        </w:trPr>
        <w:tc>
          <w:tcPr>
            <w:tcW w:w="369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3509817">
            <w:pPr>
              <w:tabs>
                <w:tab w:val="left" w:pos="2726"/>
              </w:tabs>
              <w:ind w:firstLine="0" w:firstLineChars="0"/>
              <w:jc w:val="both"/>
              <w:rPr>
                <w:rFonts w:hint="eastAsia" w:cs="Calibri"/>
                <w:color w:val="000000"/>
                <w:szCs w:val="21"/>
                <w:lang w:eastAsia="zh-CN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query_cust_name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B19DF71">
            <w:pPr>
              <w:ind w:firstLine="0" w:firstLineChars="0"/>
              <w:jc w:val="center"/>
              <w:rPr>
                <w:rFonts w:hint="eastAsia"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  <w:lang w:val="en-US" w:eastAsia="zh-CN"/>
              </w:rPr>
              <w:t>String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196F128">
            <w:pPr>
              <w:ind w:firstLine="0" w:firstLineChars="0"/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1B6F338">
            <w:pPr>
              <w:ind w:firstLine="392" w:firstLineChars="0"/>
              <w:jc w:val="left"/>
              <w:rPr>
                <w:rFonts w:hint="eastAsia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客户姓名</w:t>
            </w:r>
          </w:p>
        </w:tc>
      </w:tr>
      <w:tr w14:paraId="7D999A19">
        <w:trPr>
          <w:trHeight w:val="612" w:hRule="atLeast"/>
        </w:trPr>
        <w:tc>
          <w:tcPr>
            <w:tcW w:w="369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96C0BEA">
            <w:pPr>
              <w:tabs>
                <w:tab w:val="left" w:pos="2726"/>
              </w:tabs>
              <w:ind w:firstLine="0" w:firstLineChars="0"/>
              <w:jc w:val="both"/>
              <w:rPr>
                <w:rFonts w:hint="eastAsia" w:cs="Calibri"/>
                <w:color w:val="000000"/>
                <w:szCs w:val="21"/>
                <w:lang w:eastAsia="zh-CN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report_time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40D47CA">
            <w:pPr>
              <w:ind w:firstLine="0" w:firstLineChars="0"/>
              <w:jc w:val="center"/>
              <w:rPr>
                <w:rFonts w:hint="eastAsia"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  <w:lang w:val="en-US" w:eastAsia="zh-CN"/>
              </w:rPr>
              <w:t>String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D8F67CA">
            <w:pPr>
              <w:ind w:firstLine="0" w:firstLineChars="0"/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5AB12DF">
            <w:pPr>
              <w:ind w:firstLine="436" w:firstLineChars="0"/>
              <w:jc w:val="left"/>
              <w:rPr>
                <w:rFonts w:hint="eastAsia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征信报告日期</w:t>
            </w:r>
          </w:p>
        </w:tc>
      </w:tr>
      <w:tr w14:paraId="46183984">
        <w:trPr>
          <w:trHeight w:val="612" w:hRule="atLeast"/>
        </w:trPr>
        <w:tc>
          <w:tcPr>
            <w:tcW w:w="369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31E31F7">
            <w:pPr>
              <w:ind w:firstLine="0" w:firstLineChars="0"/>
              <w:jc w:val="both"/>
              <w:rPr>
                <w:rFonts w:hint="eastAsia" w:ascii="Cambria" w:hAnsi="Cambria" w:eastAsia="宋体" w:cs="宋体"/>
                <w:color w:val="333333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color w:val="333333"/>
                <w:sz w:val="24"/>
                <w:szCs w:val="24"/>
                <w:lang w:eastAsia="zh-CN"/>
              </w:rPr>
              <w:t>lx_debt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510A571">
            <w:pPr>
              <w:ind w:firstLine="0" w:firstLineChars="0"/>
              <w:jc w:val="center"/>
              <w:rPr>
                <w:rFonts w:hint="eastAsia" w:ascii="Cambria" w:hAnsi="Cambria" w:eastAsia="宋体" w:cs="宋体"/>
                <w:color w:val="333333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szCs w:val="21"/>
              </w:rPr>
              <w:t>Object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3F5098">
            <w:pPr>
              <w:ind w:firstLine="0" w:firstLineChars="0"/>
              <w:jc w:val="center"/>
              <w:rPr>
                <w:rFonts w:hint="eastAsia" w:ascii="Times New Roman" w:hAnsi="Times New Roman" w:eastAsia="宋体" w:cs="Calibri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Calibri"/>
                <w:color w:val="000000"/>
                <w:szCs w:val="21"/>
              </w:rPr>
              <w:t>Y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AF82648">
            <w:pPr>
              <w:ind w:firstLine="0" w:firstLineChars="0"/>
              <w:jc w:val="left"/>
              <w:rPr>
                <w:rFonts w:hint="eastAsia" w:ascii="Cambria" w:hAnsi="Cambria" w:eastAsia="宋体" w:cs="宋体"/>
                <w:color w:val="333333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主题域特征输出对象</w:t>
            </w:r>
          </w:p>
        </w:tc>
      </w:tr>
      <w:tr w14:paraId="4DE65DA0">
        <w:trPr>
          <w:trHeight w:val="612" w:hRule="atLeast"/>
        </w:trPr>
        <w:tc>
          <w:tcPr>
            <w:tcW w:w="369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6748B58">
            <w:pPr>
              <w:ind w:firstLine="0" w:firstLineChars="0"/>
              <w:jc w:val="center"/>
              <w:rPr>
                <w:rFonts w:hint="eastAsia" w:ascii="Cambria" w:hAnsi="Cambria" w:eastAsia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Cambria" w:hAnsi="Cambria" w:eastAsia="宋体"/>
                <w:color w:val="333333"/>
                <w:sz w:val="24"/>
                <w:szCs w:val="24"/>
                <w:lang w:eastAsia="zh-CN"/>
              </w:rPr>
              <w:t>uncle_bank_house_bal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1E64BAD">
            <w:pPr>
              <w:ind w:firstLine="0" w:firstLineChars="0"/>
              <w:jc w:val="center"/>
              <w:rPr>
                <w:rFonts w:hint="eastAsia" w:cs="Calibri"/>
                <w:color w:val="00000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5D3ECE1">
            <w:pPr>
              <w:ind w:firstLine="0" w:firstLineChars="0"/>
              <w:jc w:val="center"/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1BB71DA">
            <w:pPr>
              <w:ind w:firstLine="0" w:firstLineChars="0"/>
              <w:jc w:val="left"/>
              <w:rPr>
                <w:rFonts w:hint="eastAsia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未结清银行类房贷余额</w:t>
            </w:r>
          </w:p>
        </w:tc>
      </w:tr>
    </w:tbl>
    <w:p w14:paraId="518F25F2">
      <w:pPr>
        <w:pStyle w:val="3"/>
      </w:pPr>
    </w:p>
    <w:p w14:paraId="6D850FC2">
      <w:pPr>
        <w:pStyle w:val="5"/>
        <w:bidi w:val="0"/>
        <w:ind w:left="1002" w:leftChars="0" w:hanging="576" w:firstLineChars="0"/>
        <w:rPr>
          <w:rFonts w:hint="eastAsia"/>
          <w:lang w:val="en-US" w:eastAsia="zh-CN"/>
        </w:rPr>
      </w:pPr>
      <w:bookmarkStart w:id="11" w:name="_Toc31348"/>
      <w:r>
        <w:rPr>
          <w:rFonts w:hint="eastAsia"/>
          <w:lang w:val="en-US" w:eastAsia="zh-CN"/>
        </w:rPr>
        <w:t>输出对象说明</w:t>
      </w:r>
      <w:bookmarkEnd w:id="11"/>
    </w:p>
    <w:p w14:paraId="6AD66E4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status_code: 0 / ERR_0000X-业务返回码  // 异常返回码参见“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"_返回码设计"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6"/>
          <w:rFonts w:hint="eastAsia"/>
          <w:lang w:val="en-US" w:eastAsia="zh-CN"/>
        </w:rPr>
        <w:t>返回码设计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”</w:t>
      </w:r>
    </w:p>
    <w:p w14:paraId="0C76E5D2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message: 业务返回信息：成功 / 异常提示信息</w:t>
      </w:r>
    </w:p>
    <w:p w14:paraId="38974C2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payload: 输出应答结果信息，payload为{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唯一请求ID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DDR_123231123232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证件号码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”</w:t>
      </w:r>
      <w:r>
        <w:rPr>
          <w:rFonts w:hint="eastAsia"/>
        </w:rPr>
        <w:t>32X31Y19680920334X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</w:t>
      </w:r>
      <w:r>
        <w:rPr>
          <w:rFonts w:hint="default"/>
          <w:lang w:val="en-US" w:eastAsia="zh-CN"/>
        </w:rPr>
        <w:t>”</w:t>
      </w:r>
      <w:r>
        <w:rPr>
          <w:rFonts w:hint="eastAsia" w:ascii="Cambria" w:hAnsi="Cambria"/>
          <w:color w:val="333333"/>
          <w:sz w:val="24"/>
          <w:szCs w:val="24"/>
        </w:rPr>
        <w:t>衍生日期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2024-12-16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}。</w:t>
      </w:r>
    </w:p>
    <w:p w14:paraId="387822A4">
      <w:pPr>
        <w:pStyle w:val="5"/>
        <w:numPr>
          <w:ilvl w:val="0"/>
          <w:numId w:val="0"/>
        </w:numPr>
        <w:ind w:firstLine="280" w:firstLineChars="100"/>
      </w:pPr>
      <w:bookmarkStart w:id="12" w:name="_Toc14755"/>
      <w:r>
        <w:rPr>
          <w:rFonts w:hint="eastAsia"/>
          <w:lang w:val="en-US" w:eastAsia="zh-CN"/>
        </w:rPr>
        <w:t xml:space="preserve">1.5 </w:t>
      </w:r>
      <w:r>
        <w:rPr>
          <w:rFonts w:hint="eastAsia" w:ascii="Arial" w:hAnsi="Arial" w:eastAsia="宋体" w:cs="Times New Roman"/>
          <w:b/>
          <w:bCs/>
          <w:sz w:val="28"/>
          <w:szCs w:val="28"/>
          <w:lang w:val="en-US" w:eastAsia="zh-CN" w:bidi="ar-SA"/>
        </w:rPr>
        <w:t>输入示例</w:t>
      </w:r>
      <w:bookmarkEnd w:id="12"/>
    </w:p>
    <w:p w14:paraId="4A04626F">
      <w:pPr>
        <w:pStyle w:val="3"/>
        <w:jc w:val="lef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H</w:t>
      </w:r>
      <w:r>
        <w:rPr>
          <w:sz w:val="24"/>
          <w:szCs w:val="24"/>
        </w:rPr>
        <w:t>TTP</w:t>
      </w:r>
      <w:r>
        <w:rPr>
          <w:rFonts w:hint="eastAsia"/>
          <w:sz w:val="24"/>
          <w:szCs w:val="24"/>
        </w:rPr>
        <w:t>请求P</w:t>
      </w:r>
      <w:r>
        <w:rPr>
          <w:sz w:val="24"/>
          <w:szCs w:val="24"/>
        </w:rPr>
        <w:t xml:space="preserve">OST, </w:t>
      </w:r>
      <w:r>
        <w:rPr>
          <w:rFonts w:hint="eastAsia"/>
          <w:sz w:val="24"/>
          <w:szCs w:val="24"/>
        </w:rPr>
        <w:t>bo</w:t>
      </w:r>
      <w:r>
        <w:rPr>
          <w:sz w:val="24"/>
          <w:szCs w:val="24"/>
        </w:rPr>
        <w:t>dy</w:t>
      </w:r>
      <w:r>
        <w:rPr>
          <w:rFonts w:hint="eastAsia"/>
          <w:sz w:val="24"/>
          <w:szCs w:val="24"/>
        </w:rPr>
        <w:t>数据结构</w:t>
      </w:r>
      <w:r>
        <w:rPr>
          <w:rFonts w:hint="eastAsia"/>
          <w:sz w:val="24"/>
          <w:szCs w:val="24"/>
          <w:lang w:val="en-US" w:eastAsia="zh-CN"/>
        </w:rPr>
        <w:t>form-data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下图调用需修改IP和PORT</w:t>
      </w:r>
    </w:p>
    <w:p w14:paraId="5E55B48C">
      <w:pPr>
        <w:pStyle w:val="4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675" cy="3370580"/>
            <wp:effectExtent l="0" t="0" r="9525" b="7620"/>
            <wp:docPr id="2" name="图片 2" descr="1745479106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54791060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3E8A2">
      <w:pPr>
        <w:pStyle w:val="5"/>
        <w:numPr>
          <w:ilvl w:val="0"/>
          <w:numId w:val="0"/>
        </w:numPr>
      </w:pPr>
      <w:bookmarkStart w:id="13" w:name="_Toc31715"/>
      <w:r>
        <w:rPr>
          <w:rFonts w:hint="eastAsia"/>
          <w:lang w:val="en-US" w:eastAsia="zh-CN"/>
        </w:rPr>
        <w:t>1.6</w:t>
      </w:r>
      <w:r>
        <w:rPr>
          <w:rFonts w:hint="eastAsia"/>
        </w:rPr>
        <w:t>输出成功示例</w:t>
      </w:r>
      <w:bookmarkEnd w:id="13"/>
    </w:p>
    <w:p w14:paraId="7BE43313">
      <w:pPr>
        <w:pStyle w:val="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H</w:t>
      </w:r>
      <w:r>
        <w:rPr>
          <w:sz w:val="24"/>
          <w:szCs w:val="24"/>
        </w:rPr>
        <w:t>TTP</w:t>
      </w:r>
      <w:r>
        <w:rPr>
          <w:rFonts w:hint="eastAsia"/>
          <w:sz w:val="24"/>
          <w:szCs w:val="24"/>
        </w:rPr>
        <w:t xml:space="preserve"> P</w:t>
      </w:r>
      <w:r>
        <w:rPr>
          <w:sz w:val="24"/>
          <w:szCs w:val="24"/>
        </w:rPr>
        <w:t>OST</w:t>
      </w:r>
      <w:r>
        <w:rPr>
          <w:rFonts w:hint="eastAsia"/>
          <w:sz w:val="24"/>
          <w:szCs w:val="24"/>
        </w:rPr>
        <w:t>请求 响应数据，返回类型为</w:t>
      </w:r>
      <w:r>
        <w:rPr>
          <w:sz w:val="24"/>
          <w:szCs w:val="24"/>
        </w:rPr>
        <w:t>json.</w:t>
      </w:r>
    </w:p>
    <w:p w14:paraId="24F0E9AD">
      <w:pPr>
        <w:pStyle w:val="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其中 </w:t>
      </w:r>
      <w:r>
        <w:rPr>
          <w:sz w:val="21"/>
          <w:szCs w:val="21"/>
        </w:rPr>
        <w:t>"</w:t>
      </w:r>
      <w:r>
        <w:rPr>
          <w:rFonts w:hint="eastAsia"/>
          <w:sz w:val="21"/>
          <w:szCs w:val="21"/>
          <w:lang w:val="en-US" w:eastAsia="zh-CN"/>
        </w:rPr>
        <w:t>message</w:t>
      </w:r>
      <w:r>
        <w:rPr>
          <w:sz w:val="21"/>
          <w:szCs w:val="21"/>
        </w:rPr>
        <w:t>": "</w:t>
      </w:r>
      <w:r>
        <w:rPr>
          <w:rFonts w:hint="eastAsia"/>
          <w:lang w:val="en-US" w:eastAsia="zh-CN"/>
        </w:rPr>
        <w:t>成功</w:t>
      </w:r>
      <w:r>
        <w:rPr>
          <w:sz w:val="21"/>
          <w:szCs w:val="21"/>
        </w:rPr>
        <w:t>".</w:t>
      </w:r>
    </w:p>
    <w:p w14:paraId="320168D9">
      <w:pPr>
        <w:pStyle w:val="3"/>
        <w:jc w:val="left"/>
        <w:rPr>
          <w:sz w:val="21"/>
          <w:szCs w:val="21"/>
        </w:rPr>
      </w:pPr>
      <w:r>
        <w:rPr>
          <w:sz w:val="21"/>
          <w:szCs w:val="21"/>
        </w:rPr>
        <w:t>"</w:t>
      </w:r>
      <w:r>
        <w:rPr>
          <w:rFonts w:hint="eastAsia"/>
          <w:sz w:val="21"/>
          <w:szCs w:val="21"/>
        </w:rPr>
        <w:t>pay</w:t>
      </w:r>
      <w:r>
        <w:rPr>
          <w:sz w:val="21"/>
          <w:szCs w:val="21"/>
        </w:rPr>
        <w:t>load"</w:t>
      </w:r>
      <w:r>
        <w:rPr>
          <w:rFonts w:hint="eastAsia"/>
          <w:sz w:val="21"/>
          <w:szCs w:val="21"/>
        </w:rPr>
        <w:t>内为特征计算结果。</w:t>
      </w:r>
    </w:p>
    <w:p w14:paraId="12B79C73">
      <w:pPr>
        <w:ind w:left="0" w:leftChars="0" w:firstLine="0" w:firstLineChars="0"/>
      </w:pPr>
      <w:r>
        <w:t>{</w:t>
      </w:r>
    </w:p>
    <w:p w14:paraId="43C3871C">
      <w:pPr>
        <w:ind w:left="0" w:leftChars="0" w:firstLine="210" w:firstLineChars="100"/>
      </w:pPr>
      <w:r>
        <w:t>"</w:t>
      </w:r>
      <w:r>
        <w:rPr>
          <w:rFonts w:hint="eastAsia"/>
          <w:lang w:val="en-US" w:eastAsia="zh-CN"/>
        </w:rPr>
        <w:t>message</w:t>
      </w:r>
      <w:r>
        <w:t>": "</w:t>
      </w:r>
      <w:r>
        <w:rPr>
          <w:rFonts w:hint="eastAsia"/>
          <w:lang w:val="en-US" w:eastAsia="zh-CN"/>
        </w:rPr>
        <w:t>成功</w:t>
      </w:r>
      <w:r>
        <w:t>",</w:t>
      </w:r>
    </w:p>
    <w:p w14:paraId="2FF30445">
      <w:pPr>
        <w:ind w:left="420" w:firstLine="0"/>
        <w:rPr>
          <w:rFonts w:hint="eastAsia" w:eastAsia="宋体"/>
          <w:lang w:val="en-US" w:eastAsia="zh-CN"/>
        </w:rPr>
      </w:pPr>
      <w:r>
        <w:t>"payload":{</w:t>
      </w:r>
      <w:r>
        <w:br w:type="textWrapping"/>
      </w:r>
      <w:r>
        <w:t xml:space="preserve">  "</w:t>
      </w:r>
      <w:r>
        <w:rPr>
          <w:rFonts w:hint="eastAsia"/>
        </w:rPr>
        <w:t>lx_header</w:t>
      </w:r>
      <w:r>
        <w:t>": {</w:t>
      </w:r>
      <w:r>
        <w:br w:type="textWrapping"/>
      </w:r>
      <w:r>
        <w:t xml:space="preserve">    "</w:t>
      </w:r>
      <w:r>
        <w:rPr>
          <w:rFonts w:hint="eastAsia"/>
        </w:rPr>
        <w:t>query_cert_no</w:t>
      </w:r>
      <w:r>
        <w:t>": "",</w:t>
      </w:r>
      <w:r>
        <w:br w:type="textWrapping"/>
      </w:r>
      <w:r>
        <w:t xml:space="preserve">    "</w:t>
      </w:r>
      <w:r>
        <w:rPr>
          <w:rFonts w:hint="eastAsia"/>
        </w:rPr>
        <w:t>query_cust_name</w:t>
      </w:r>
      <w:r>
        <w:t>": "",</w:t>
      </w:r>
      <w:r>
        <w:br w:type="textWrapping"/>
      </w:r>
      <w:r>
        <w:t xml:space="preserve">    "</w:t>
      </w:r>
      <w:r>
        <w:rPr>
          <w:rFonts w:hint="eastAsia"/>
        </w:rPr>
        <w:t>report_time</w:t>
      </w:r>
      <w:r>
        <w:t>": ""</w:t>
      </w:r>
      <w:r>
        <w:br w:type="textWrapping"/>
      </w:r>
      <w:r>
        <w:t xml:space="preserve">  },</w:t>
      </w:r>
      <w:r>
        <w:br w:type="textWrapping"/>
      </w:r>
      <w:r>
        <w:t xml:space="preserve">  "</w:t>
      </w:r>
      <w:r>
        <w:rPr>
          <w:rFonts w:hint="eastAsia"/>
        </w:rPr>
        <w:t>lx_debt</w:t>
      </w:r>
      <w:r>
        <w:t>": {</w:t>
      </w:r>
      <w:r>
        <w:br w:type="textWrapping"/>
      </w:r>
      <w:r>
        <w:t xml:space="preserve">    "</w:t>
      </w:r>
      <w:r>
        <w:rPr>
          <w:rFonts w:hint="eastAsia"/>
        </w:rPr>
        <w:t>uncle_bank_house_bal</w:t>
      </w:r>
      <w:r>
        <w:t>": "",</w:t>
      </w:r>
      <w:r>
        <w:br w:type="textWrapping"/>
      </w:r>
      <w:r>
        <w:t xml:space="preserve">    </w:t>
      </w:r>
      <w:r>
        <w:rPr>
          <w:rFonts w:hint="eastAsia"/>
          <w:lang w:val="en-US" w:eastAsia="zh-CN"/>
        </w:rPr>
        <w:t>........</w:t>
      </w:r>
      <w:bookmarkStart w:id="17" w:name="_GoBack"/>
      <w:bookmarkEnd w:id="17"/>
      <w:r>
        <w:br w:type="textWrapping"/>
      </w:r>
      <w:r>
        <w:t xml:space="preserve">  }</w:t>
      </w:r>
      <w:r>
        <w:rPr>
          <w:rFonts w:hint="eastAsia"/>
          <w:lang w:val="en-US" w:eastAsia="zh-CN"/>
        </w:rPr>
        <w:t>,</w:t>
      </w:r>
    </w:p>
    <w:p w14:paraId="0E253C98">
      <w:pPr>
        <w:ind w:left="420" w:firstLine="0"/>
      </w:pPr>
      <w:r>
        <w:t> "</w:t>
      </w:r>
      <w:r>
        <w:rPr>
          <w:rFonts w:hint="eastAsia"/>
        </w:rPr>
        <w:t>status</w:t>
      </w:r>
      <w:r>
        <w:rPr>
          <w:rFonts w:hint="eastAsia"/>
          <w:lang w:val="en-US" w:eastAsia="zh-CN"/>
        </w:rPr>
        <w:t>_c</w:t>
      </w:r>
      <w:r>
        <w:rPr>
          <w:rFonts w:hint="eastAsia"/>
        </w:rPr>
        <w:t>ode</w:t>
      </w:r>
      <w:r>
        <w:t>":  "</w:t>
      </w:r>
      <w:r>
        <w:rPr>
          <w:rFonts w:hint="eastAsia"/>
          <w:lang w:val="en-US" w:eastAsia="zh-CN"/>
        </w:rPr>
        <w:t>0</w:t>
      </w:r>
      <w:r>
        <w:t>"</w:t>
      </w:r>
    </w:p>
    <w:p w14:paraId="4DD71903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 w14:paraId="08F8BA80">
      <w:pPr>
        <w:ind w:left="0" w:leftChars="0" w:firstLine="0" w:firstLineChars="0"/>
      </w:pPr>
    </w:p>
    <w:p w14:paraId="6CE8F3D8">
      <w:pPr>
        <w:pStyle w:val="5"/>
        <w:numPr>
          <w:ilvl w:val="0"/>
          <w:numId w:val="0"/>
        </w:numPr>
      </w:pPr>
      <w:bookmarkStart w:id="14" w:name="_Toc3310"/>
      <w:r>
        <w:rPr>
          <w:rFonts w:hint="eastAsia"/>
          <w:lang w:val="en-US" w:eastAsia="zh-CN"/>
        </w:rPr>
        <w:t>1.7</w:t>
      </w:r>
      <w:r>
        <w:t>输出失败示例</w:t>
      </w:r>
      <w:bookmarkEnd w:id="14"/>
    </w:p>
    <w:p w14:paraId="0B515FD5">
      <w:pPr>
        <w:pStyle w:val="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说明： </w:t>
      </w:r>
      <w:r>
        <w:rPr>
          <w:sz w:val="21"/>
          <w:szCs w:val="21"/>
        </w:rPr>
        <w:t>"</w:t>
      </w:r>
      <w:r>
        <w:rPr>
          <w:rFonts w:hint="eastAsia"/>
          <w:sz w:val="21"/>
          <w:szCs w:val="21"/>
        </w:rPr>
        <w:t>statu</w:t>
      </w:r>
      <w:r>
        <w:rPr>
          <w:rFonts w:hint="eastAsia"/>
          <w:sz w:val="21"/>
          <w:szCs w:val="21"/>
          <w:lang w:val="en-US" w:eastAsia="zh-CN"/>
        </w:rPr>
        <w:t>s_c</w:t>
      </w:r>
      <w:r>
        <w:rPr>
          <w:rFonts w:hint="eastAsia"/>
          <w:sz w:val="21"/>
          <w:szCs w:val="21"/>
        </w:rPr>
        <w:t>ode</w:t>
      </w:r>
      <w:r>
        <w:rPr>
          <w:sz w:val="21"/>
          <w:szCs w:val="21"/>
        </w:rPr>
        <w:t xml:space="preserve">" </w:t>
      </w:r>
      <w:r>
        <w:rPr>
          <w:rFonts w:hint="eastAsia"/>
          <w:sz w:val="21"/>
          <w:szCs w:val="21"/>
        </w:rPr>
        <w:t>表示</w:t>
      </w:r>
      <w:r>
        <w:rPr>
          <w:sz w:val="21"/>
          <w:szCs w:val="21"/>
        </w:rPr>
        <w:t xml:space="preserve"> "</w:t>
      </w:r>
      <w:r>
        <w:rPr>
          <w:rFonts w:hint="eastAsia"/>
          <w:sz w:val="21"/>
          <w:szCs w:val="21"/>
        </w:rPr>
        <w:t>错误码</w:t>
      </w:r>
      <w:r>
        <w:rPr>
          <w:sz w:val="21"/>
          <w:szCs w:val="21"/>
        </w:rPr>
        <w:t>",  “</w:t>
      </w:r>
      <w:r>
        <w:rPr>
          <w:rFonts w:hint="eastAsia"/>
          <w:sz w:val="21"/>
          <w:szCs w:val="21"/>
          <w:lang w:val="en-US" w:eastAsia="zh-CN"/>
        </w:rPr>
        <w:t>message</w:t>
      </w:r>
      <w:r>
        <w:rPr>
          <w:sz w:val="21"/>
          <w:szCs w:val="21"/>
        </w:rPr>
        <w:t xml:space="preserve">" </w:t>
      </w:r>
      <w:r>
        <w:rPr>
          <w:rFonts w:hint="eastAsia"/>
          <w:sz w:val="21"/>
          <w:szCs w:val="21"/>
        </w:rPr>
        <w:t>表示</w:t>
      </w:r>
      <w:r>
        <w:rPr>
          <w:sz w:val="21"/>
          <w:szCs w:val="21"/>
        </w:rPr>
        <w:t xml:space="preserve"> "</w:t>
      </w:r>
      <w:r>
        <w:rPr>
          <w:rFonts w:hint="eastAsia"/>
          <w:sz w:val="21"/>
          <w:szCs w:val="21"/>
        </w:rPr>
        <w:t>错误信息</w:t>
      </w:r>
      <w:r>
        <w:rPr>
          <w:sz w:val="21"/>
          <w:szCs w:val="21"/>
        </w:rPr>
        <w:t>"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"</w:t>
      </w:r>
      <w:r>
        <w:rPr>
          <w:rFonts w:cs="宋体"/>
          <w:kern w:val="0"/>
          <w:sz w:val="24"/>
          <w:szCs w:val="28"/>
        </w:rPr>
        <w:t>payload</w:t>
      </w:r>
      <w:r>
        <w:rPr>
          <w:sz w:val="21"/>
          <w:szCs w:val="21"/>
        </w:rPr>
        <w:t xml:space="preserve"> "</w:t>
      </w:r>
      <w:r>
        <w:rPr>
          <w:rFonts w:hint="eastAsia"/>
          <w:sz w:val="21"/>
          <w:szCs w:val="21"/>
        </w:rPr>
        <w:t>内无数据。</w:t>
      </w:r>
    </w:p>
    <w:p w14:paraId="72A53369">
      <w:pPr>
        <w:ind w:left="420" w:firstLine="0"/>
      </w:pPr>
      <w:r>
        <w:t>{</w:t>
      </w:r>
    </w:p>
    <w:p w14:paraId="76D3F294">
      <w:pPr>
        <w:ind w:left="420" w:firstLine="0"/>
      </w:pPr>
      <w:r>
        <w:t>    "</w:t>
      </w:r>
      <w:r>
        <w:rPr>
          <w:rFonts w:hint="eastAsia"/>
          <w:lang w:val="en-US" w:eastAsia="zh-CN"/>
        </w:rPr>
        <w:t>message</w:t>
      </w:r>
      <w:r>
        <w:t>": "</w:t>
      </w:r>
      <w:r>
        <w:rPr>
          <w:rFonts w:hint="eastAsia"/>
          <w:vertAlign w:val="baseline"/>
          <w:lang w:val="en-US" w:eastAsia="zh-CN"/>
        </w:rPr>
        <w:t>关键参数缺失，参数名: XX</w:t>
      </w:r>
      <w:r>
        <w:t>",</w:t>
      </w:r>
    </w:p>
    <w:p w14:paraId="2FBAAD6D">
      <w:pPr>
        <w:ind w:left="420" w:firstLine="0"/>
      </w:pPr>
      <w:r>
        <w:t>    "payload": null,</w:t>
      </w:r>
    </w:p>
    <w:p w14:paraId="16973FA1">
      <w:pPr>
        <w:ind w:left="420" w:firstLine="0"/>
      </w:pPr>
      <w:r>
        <w:t>    "</w:t>
      </w:r>
      <w:r>
        <w:rPr>
          <w:rFonts w:hint="eastAsia"/>
        </w:rPr>
        <w:t>status</w:t>
      </w:r>
      <w:r>
        <w:rPr>
          <w:rFonts w:hint="eastAsia"/>
          <w:lang w:val="en-US" w:eastAsia="zh-CN"/>
        </w:rPr>
        <w:t>_c</w:t>
      </w:r>
      <w:r>
        <w:rPr>
          <w:rFonts w:hint="eastAsia"/>
        </w:rPr>
        <w:t>ode</w:t>
      </w:r>
      <w:r>
        <w:t>": </w:t>
      </w:r>
      <w:r>
        <w:rPr>
          <w:rFonts w:hint="default"/>
          <w:lang w:val="en-US" w:eastAsia="zh-CN"/>
        </w:rPr>
        <w:t>”</w:t>
      </w:r>
      <w:r>
        <w:rPr>
          <w:rFonts w:hint="eastAsia"/>
          <w:vertAlign w:val="baseline"/>
          <w:lang w:val="en-US" w:eastAsia="zh-CN"/>
        </w:rPr>
        <w:t>ERR_99999</w:t>
      </w:r>
      <w:r>
        <w:rPr>
          <w:rFonts w:hint="default"/>
          <w:lang w:val="en-US" w:eastAsia="zh-CN"/>
        </w:rPr>
        <w:t>”</w:t>
      </w:r>
      <w:r>
        <w:t>,</w:t>
      </w:r>
    </w:p>
    <w:p w14:paraId="1C452E60">
      <w:pPr>
        <w:ind w:left="420" w:firstLine="0"/>
      </w:pPr>
      <w:r>
        <w:t>}</w:t>
      </w:r>
    </w:p>
    <w:p w14:paraId="07CAD706">
      <w:pPr>
        <w:bidi w:val="0"/>
        <w:rPr>
          <w:rFonts w:hint="default"/>
          <w:lang w:val="en-US" w:eastAsia="zh-CN"/>
        </w:rPr>
      </w:pPr>
    </w:p>
    <w:p w14:paraId="28D18369">
      <w:pPr>
        <w:pStyle w:val="5"/>
        <w:numPr>
          <w:ilvl w:val="1"/>
          <w:numId w:val="0"/>
        </w:numPr>
        <w:tabs>
          <w:tab w:val="clear" w:pos="1002"/>
        </w:tabs>
        <w:bidi w:val="0"/>
        <w:rPr>
          <w:rFonts w:hint="eastAsia" w:ascii="Arial" w:hAnsi="Arial" w:eastAsia="宋体" w:cs="Times New Roman"/>
          <w:b/>
          <w:bCs/>
          <w:sz w:val="28"/>
          <w:szCs w:val="28"/>
          <w:lang w:val="en-US" w:eastAsia="zh-CN" w:bidi="ar-SA"/>
        </w:rPr>
      </w:pPr>
      <w:bookmarkStart w:id="15" w:name="_Toc3290"/>
      <w:r>
        <w:rPr>
          <w:rFonts w:hint="eastAsia" w:cs="Times New Roman"/>
          <w:b/>
          <w:bCs/>
          <w:sz w:val="28"/>
          <w:szCs w:val="28"/>
          <w:lang w:val="en-US" w:eastAsia="zh-CN" w:bidi="ar-SA"/>
        </w:rPr>
        <w:t>1.8返回码设计</w:t>
      </w:r>
      <w:bookmarkEnd w:id="15"/>
    </w:p>
    <w:tbl>
      <w:tblPr>
        <w:tblStyle w:val="14"/>
        <w:tblW w:w="0" w:type="auto"/>
        <w:tblInd w:w="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783"/>
        <w:gridCol w:w="3706"/>
        <w:gridCol w:w="1586"/>
      </w:tblGrid>
      <w:tr w14:paraId="6061BFDB">
        <w:trPr>
          <w:trHeight w:val="320" w:hRule="atLeast"/>
        </w:trPr>
        <w:tc>
          <w:tcPr>
            <w:tcW w:w="751" w:type="dxa"/>
            <w:shd w:val="clear" w:color="auto" w:fill="2F5496" w:themeFill="accent1" w:themeFillShade="BF"/>
          </w:tcPr>
          <w:p w14:paraId="4BFA1859">
            <w:pPr>
              <w:widowControl w:val="0"/>
              <w:bidi w:val="0"/>
              <w:ind w:left="0" w:leftChars="0" w:firstLine="0" w:firstLineChars="0"/>
              <w:jc w:val="center"/>
              <w:rPr>
                <w:rFonts w:hint="default"/>
                <w:color w:val="FFFFFF" w:themeColor="background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783" w:type="dxa"/>
            <w:shd w:val="clear" w:color="auto" w:fill="2F5496" w:themeFill="accent1" w:themeFillShade="BF"/>
          </w:tcPr>
          <w:p w14:paraId="538A9386">
            <w:pPr>
              <w:widowControl w:val="0"/>
              <w:tabs>
                <w:tab w:val="left" w:pos="1147"/>
              </w:tabs>
              <w:bidi w:val="0"/>
              <w:jc w:val="center"/>
              <w:rPr>
                <w:rFonts w:hint="default"/>
                <w:color w:val="FFFFFF" w:themeColor="background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返回码</w:t>
            </w:r>
          </w:p>
        </w:tc>
        <w:tc>
          <w:tcPr>
            <w:tcW w:w="3706" w:type="dxa"/>
            <w:shd w:val="clear" w:color="auto" w:fill="2F5496" w:themeFill="accent1" w:themeFillShade="BF"/>
          </w:tcPr>
          <w:p w14:paraId="1440FDE4">
            <w:pPr>
              <w:widowControl w:val="0"/>
              <w:bidi w:val="0"/>
              <w:jc w:val="center"/>
              <w:rPr>
                <w:rFonts w:hint="default"/>
                <w:color w:val="FFFFFF" w:themeColor="background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返回信息</w:t>
            </w:r>
          </w:p>
        </w:tc>
        <w:tc>
          <w:tcPr>
            <w:tcW w:w="1586" w:type="dxa"/>
            <w:shd w:val="clear" w:color="auto" w:fill="2F5496" w:themeFill="accent1" w:themeFillShade="BF"/>
          </w:tcPr>
          <w:p w14:paraId="525F2464">
            <w:pPr>
              <w:widowControl w:val="0"/>
              <w:bidi w:val="0"/>
              <w:jc w:val="center"/>
              <w:rPr>
                <w:rFonts w:hint="default"/>
                <w:color w:val="FFFFFF" w:themeColor="background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 w14:paraId="6C56E46B">
        <w:tc>
          <w:tcPr>
            <w:tcW w:w="751" w:type="dxa"/>
          </w:tcPr>
          <w:p w14:paraId="0C431D3C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83" w:type="dxa"/>
          </w:tcPr>
          <w:p w14:paraId="042EB06B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3706" w:type="dxa"/>
          </w:tcPr>
          <w:p w14:paraId="0312D987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成功</w:t>
            </w:r>
          </w:p>
        </w:tc>
        <w:tc>
          <w:tcPr>
            <w:tcW w:w="1586" w:type="dxa"/>
          </w:tcPr>
          <w:p w14:paraId="071364CC">
            <w:pPr>
              <w:widowControl w:val="0"/>
              <w:bidi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2669916">
        <w:tc>
          <w:tcPr>
            <w:tcW w:w="751" w:type="dxa"/>
          </w:tcPr>
          <w:p w14:paraId="3517733E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83" w:type="dxa"/>
          </w:tcPr>
          <w:p w14:paraId="7211D6D8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ERR_99999</w:t>
            </w:r>
          </w:p>
        </w:tc>
        <w:tc>
          <w:tcPr>
            <w:tcW w:w="3706" w:type="dxa"/>
          </w:tcPr>
          <w:p w14:paraId="3E25D3C4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关键参数缺失，参数名: XX</w:t>
            </w:r>
          </w:p>
        </w:tc>
        <w:tc>
          <w:tcPr>
            <w:tcW w:w="1586" w:type="dxa"/>
          </w:tcPr>
          <w:p w14:paraId="1AFCAD6F">
            <w:pPr>
              <w:widowControl w:val="0"/>
              <w:bidi w:val="0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6FC25D3">
        <w:tc>
          <w:tcPr>
            <w:tcW w:w="751" w:type="dxa"/>
          </w:tcPr>
          <w:p w14:paraId="40C94865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83" w:type="dxa"/>
          </w:tcPr>
          <w:p w14:paraId="0E183785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ERR_10001</w:t>
            </w:r>
          </w:p>
        </w:tc>
        <w:tc>
          <w:tcPr>
            <w:tcW w:w="3706" w:type="dxa"/>
          </w:tcPr>
          <w:p w14:paraId="360E88E6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无效的证件号码</w:t>
            </w:r>
          </w:p>
        </w:tc>
        <w:tc>
          <w:tcPr>
            <w:tcW w:w="1586" w:type="dxa"/>
          </w:tcPr>
          <w:p w14:paraId="30D60AE0">
            <w:pPr>
              <w:widowControl w:val="0"/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4FA34E9">
        <w:tc>
          <w:tcPr>
            <w:tcW w:w="751" w:type="dxa"/>
          </w:tcPr>
          <w:p w14:paraId="014A145B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83" w:type="dxa"/>
          </w:tcPr>
          <w:p w14:paraId="33F5004C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ERR_10002</w:t>
            </w:r>
          </w:p>
        </w:tc>
        <w:tc>
          <w:tcPr>
            <w:tcW w:w="3706" w:type="dxa"/>
          </w:tcPr>
          <w:p w14:paraId="6BCEAC74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无效的主题域</w:t>
            </w:r>
          </w:p>
        </w:tc>
        <w:tc>
          <w:tcPr>
            <w:tcW w:w="1586" w:type="dxa"/>
          </w:tcPr>
          <w:p w14:paraId="62E60EEE">
            <w:pPr>
              <w:widowControl w:val="0"/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8A19047">
        <w:tc>
          <w:tcPr>
            <w:tcW w:w="751" w:type="dxa"/>
          </w:tcPr>
          <w:p w14:paraId="7D8224DD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83" w:type="dxa"/>
          </w:tcPr>
          <w:p w14:paraId="2864296B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ERR_10003</w:t>
            </w:r>
          </w:p>
        </w:tc>
        <w:tc>
          <w:tcPr>
            <w:tcW w:w="3706" w:type="dxa"/>
          </w:tcPr>
          <w:p w14:paraId="72833E75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报文类型无效，仅支持JSON/XML</w:t>
            </w:r>
          </w:p>
        </w:tc>
        <w:tc>
          <w:tcPr>
            <w:tcW w:w="1586" w:type="dxa"/>
          </w:tcPr>
          <w:p w14:paraId="0CB84F49">
            <w:pPr>
              <w:widowControl w:val="0"/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E56FDA0">
        <w:tc>
          <w:tcPr>
            <w:tcW w:w="751" w:type="dxa"/>
          </w:tcPr>
          <w:p w14:paraId="10E8A144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83" w:type="dxa"/>
          </w:tcPr>
          <w:p w14:paraId="5FF9F588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ERR_10004</w:t>
            </w:r>
          </w:p>
        </w:tc>
        <w:tc>
          <w:tcPr>
            <w:tcW w:w="3706" w:type="dxa"/>
          </w:tcPr>
          <w:p w14:paraId="42E60084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无效机构号或行社号</w:t>
            </w:r>
          </w:p>
        </w:tc>
        <w:tc>
          <w:tcPr>
            <w:tcW w:w="1586" w:type="dxa"/>
          </w:tcPr>
          <w:p w14:paraId="78B694F6">
            <w:pPr>
              <w:widowControl w:val="0"/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98E3A24">
        <w:tc>
          <w:tcPr>
            <w:tcW w:w="751" w:type="dxa"/>
          </w:tcPr>
          <w:p w14:paraId="493E2C9E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83" w:type="dxa"/>
          </w:tcPr>
          <w:p w14:paraId="2DEB746E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ERR_10005</w:t>
            </w:r>
          </w:p>
        </w:tc>
        <w:tc>
          <w:tcPr>
            <w:tcW w:w="3706" w:type="dxa"/>
          </w:tcPr>
          <w:p w14:paraId="0465F50C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无权限访问</w:t>
            </w:r>
          </w:p>
        </w:tc>
        <w:tc>
          <w:tcPr>
            <w:tcW w:w="1586" w:type="dxa"/>
          </w:tcPr>
          <w:p w14:paraId="711BA335">
            <w:pPr>
              <w:widowControl w:val="0"/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91DFE6E">
        <w:tc>
          <w:tcPr>
            <w:tcW w:w="751" w:type="dxa"/>
          </w:tcPr>
          <w:p w14:paraId="013BB735"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83" w:type="dxa"/>
          </w:tcPr>
          <w:p w14:paraId="00D9B8C3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ERR_10006</w:t>
            </w:r>
          </w:p>
        </w:tc>
        <w:tc>
          <w:tcPr>
            <w:tcW w:w="3706" w:type="dxa"/>
          </w:tcPr>
          <w:p w14:paraId="654C68C3">
            <w:pPr>
              <w:widowControl w:val="0"/>
              <w:bidi w:val="0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尽调报告生成异常：异步事件发送失败</w:t>
            </w:r>
          </w:p>
        </w:tc>
        <w:tc>
          <w:tcPr>
            <w:tcW w:w="1586" w:type="dxa"/>
          </w:tcPr>
          <w:p w14:paraId="29BE06E1">
            <w:pPr>
              <w:widowControl w:val="0"/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4B045AB">
      <w:pPr>
        <w:pStyle w:val="3"/>
        <w:rPr>
          <w:rFonts w:hint="eastAsia"/>
          <w:lang w:val="en-US" w:eastAsia="zh-CN"/>
        </w:rPr>
      </w:pPr>
    </w:p>
    <w:bookmarkEnd w:id="7"/>
    <w:p w14:paraId="3EF4377D"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bookmarkStart w:id="16" w:name="_Toc1183"/>
      <w:r>
        <w:rPr>
          <w:rFonts w:hint="eastAsia"/>
          <w:lang w:val="en-US" w:eastAsia="zh-CN"/>
        </w:rPr>
        <w:t>附件</w:t>
      </w:r>
      <w:bookmarkEnd w:id="16"/>
    </w:p>
    <w:p w14:paraId="36F6B74F">
      <w:pPr>
        <w:pStyle w:val="3"/>
        <w:jc w:val="both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72D81">
    <w:pPr>
      <w:pStyle w:val="9"/>
      <w:ind w:right="360"/>
      <w:jc w:val="center"/>
      <w:rPr>
        <w:rFonts w:hint="eastAsia" w:ascii="宋体" w:hAnsi="宋体"/>
        <w:sz w:val="21"/>
        <w:szCs w:val="21"/>
      </w:rPr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  <w:r>
      <w:rPr>
        <w:rFonts w:ascii="宋体" w:hAnsi="宋体"/>
        <w:sz w:val="21"/>
        <w:szCs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96850"/>
              <wp:effectExtent l="0" t="0" r="0" b="0"/>
              <wp:wrapSquare wrapText="bothSides"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96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 w14:paraId="1373BDFB">
                          <w:pPr>
                            <w:pStyle w:val="9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5.5pt;width:4.5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XLhe9NAAAAAC&#10;AQAADwAAAGRycy9kb3ducmV2LnhtbE2PwU7DMBBE70j9B2srcaN2QIIS4vRQiQs3CkLito23cYS9&#10;jmw3Tf4ewwUuK41mNPO22c3eiYliGgJrqDYKBHEXzMC9hve355stiJSRDbrApGGhBLt2ddVgbcKF&#10;X2k65F6UEk41arA5j7WUqbPkMW3CSFy8U4gec5GxlybipZR7J2+VupceBy4LFkfaW+q+Dmev4WH+&#10;CDQm2tPnaeqiHZate1m0vl5X6glEpjn/heEHv6BDW5iO4cwmCaehPJJ/b/EeKxBHDXeVAtk28j96&#10;+w1QSwMEFAAAAAgAh07iQP2l+1niAQAAugMAAA4AAABkcnMvZTJvRG9jLnhtbK1TS27bMBDdF8gd&#10;CO5jSQbkOILloIWRIEDRFkh7AJqiLAL8YUhb8gXaG3TVTfc9l8/RISU7QbrJohtpOJ838x6Hq7tB&#10;K3IQ4KU1NS1mOSXCcNtIs6vpt6/310tKfGCmYcoaUdOj8PRuffVu1btKzG1nVSOAIIjxVe9q2oXg&#10;qizzvBOa+Zl1wmCwtaBZwCPssgZYj+haZfM8X2S9hcaB5cJ79G7GIJ0Q4S2Atm0lFxvL91qYMKKC&#10;UCwgJd9J5+k6Tdu2gofPbetFIKqmyDSkLzZBexu/2XrFqh0w10k+jcDeMsIrTppJg00vUBsWGNmD&#10;/AdKSw7W2zbMuNXZSCQpgiyK/JU2Tx1zInFBqb27iO7/Hyz/dPgCRDa4CZQYpvHCTz9/nH79Of3+&#10;Top8vogK9c5XmPjkMDUMH+wQsye/R2ckPrSg4x8pEYyjvseLvmIIhKOzvLlZlpRwjBS3i2WZ5M+e&#10;ax348CCsJtGoKeDtJVHZ4aMP2A9TzymxlbH3Uql0g8qQvqa35bxMBS8iWgYBY60ysUqkrZgAI7OR&#10;QbTCsB0mWlvbHJFtj5tRU4MPgRL1aFD4uERnA87G9mzsHchdh7MXaQ7v3u8DTpmGjx1GWGQSD3il&#10;idO0fnFnXp5T1vOTW/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Lhe9NAAAAACAQAADwAAAAAA&#10;AAABACAAAAAiAAAAZHJzL2Rvd25yZXYueG1sUEsBAhQAFAAAAAgAh07iQP2l+1niAQAAugMAAA4A&#10;AAAAAAAAAQAgAAAAHwEAAGRycy9lMm9Eb2MueG1sUEsFBgAAAAAGAAYAWQEAAHM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1373BDFB">
                    <w:pPr>
                      <w:pStyle w:val="9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E26B">
    <w:pPr>
      <w:pStyle w:val="3"/>
      <w:wordWrap w:val="0"/>
      <w:ind w:right="360"/>
      <w:jc w:val="both"/>
    </w:pPr>
    <w:r>
      <w:rPr>
        <w:sz w:val="18"/>
      </w:rPr>
      <w:pict>
        <v:shape id="PowerPlusWaterMarkObject22576" o:spid="_x0000_s4097" o:spt="136" type="#_x0000_t136" style="position:absolute;left:0pt;height:50.1pt;width:537.1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浙江农商数字科技有限责任公司" style="font-family:微软雅黑;font-size:36pt;v-same-letter-heights:f;v-text-align:center;"/>
        </v:shape>
      </w:pict>
    </w:r>
    <w:r>
      <w:rPr>
        <w:rFonts w:hint="eastAsia"/>
      </w:rPr>
      <w:t>浙江农商数字科技有限责任公司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34D03"/>
    <w:multiLevelType w:val="multilevel"/>
    <w:tmpl w:val="1F634D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0A7DDB"/>
    <w:multiLevelType w:val="multilevel"/>
    <w:tmpl w:val="230A7DD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5"/>
      <w:lvlText w:val="%1.%2"/>
      <w:lvlJc w:val="left"/>
      <w:pPr>
        <w:tabs>
          <w:tab w:val="left" w:pos="1002"/>
        </w:tabs>
        <w:ind w:left="1002" w:hanging="576"/>
      </w:pPr>
    </w:lvl>
    <w:lvl w:ilvl="2" w:tentative="0">
      <w:start w:val="1"/>
      <w:numFmt w:val="decimal"/>
      <w:pStyle w:val="6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yZGI5NzVjMDRhM2JlMWJmMjdlNjBjNzhlOTE0ZDMifQ=="/>
  </w:docVars>
  <w:rsids>
    <w:rsidRoot w:val="00172A27"/>
    <w:rsid w:val="00045660"/>
    <w:rsid w:val="000A3701"/>
    <w:rsid w:val="000A53A9"/>
    <w:rsid w:val="000F5ADF"/>
    <w:rsid w:val="00105F8E"/>
    <w:rsid w:val="00106C08"/>
    <w:rsid w:val="001461B6"/>
    <w:rsid w:val="00164FCB"/>
    <w:rsid w:val="00172A27"/>
    <w:rsid w:val="001747F6"/>
    <w:rsid w:val="00186D7D"/>
    <w:rsid w:val="001C2408"/>
    <w:rsid w:val="001D58EB"/>
    <w:rsid w:val="001F01B4"/>
    <w:rsid w:val="0020533A"/>
    <w:rsid w:val="00242689"/>
    <w:rsid w:val="00242920"/>
    <w:rsid w:val="00282A12"/>
    <w:rsid w:val="002941F6"/>
    <w:rsid w:val="00296A2E"/>
    <w:rsid w:val="002D7BD9"/>
    <w:rsid w:val="00316252"/>
    <w:rsid w:val="00333A2A"/>
    <w:rsid w:val="003D04DB"/>
    <w:rsid w:val="003D7B79"/>
    <w:rsid w:val="003E6925"/>
    <w:rsid w:val="004E0520"/>
    <w:rsid w:val="00572398"/>
    <w:rsid w:val="0059042A"/>
    <w:rsid w:val="00597185"/>
    <w:rsid w:val="005E5A24"/>
    <w:rsid w:val="0064684F"/>
    <w:rsid w:val="0073355E"/>
    <w:rsid w:val="00751F07"/>
    <w:rsid w:val="007738BD"/>
    <w:rsid w:val="00797F20"/>
    <w:rsid w:val="007C1021"/>
    <w:rsid w:val="007E2FB5"/>
    <w:rsid w:val="00802868"/>
    <w:rsid w:val="0086122A"/>
    <w:rsid w:val="00880893"/>
    <w:rsid w:val="00882E31"/>
    <w:rsid w:val="008A3EE7"/>
    <w:rsid w:val="008A5CBF"/>
    <w:rsid w:val="008F2993"/>
    <w:rsid w:val="008F3245"/>
    <w:rsid w:val="009615AD"/>
    <w:rsid w:val="0097326D"/>
    <w:rsid w:val="009945F5"/>
    <w:rsid w:val="00A313D7"/>
    <w:rsid w:val="00A524BE"/>
    <w:rsid w:val="00A56CE4"/>
    <w:rsid w:val="00A61288"/>
    <w:rsid w:val="00AA5386"/>
    <w:rsid w:val="00AB7284"/>
    <w:rsid w:val="00B2798F"/>
    <w:rsid w:val="00B351AF"/>
    <w:rsid w:val="00B45ADC"/>
    <w:rsid w:val="00B909D6"/>
    <w:rsid w:val="00B90A75"/>
    <w:rsid w:val="00B9342F"/>
    <w:rsid w:val="00B94BC7"/>
    <w:rsid w:val="00BC70EA"/>
    <w:rsid w:val="00C14245"/>
    <w:rsid w:val="00C16F7B"/>
    <w:rsid w:val="00C710D5"/>
    <w:rsid w:val="00C770D1"/>
    <w:rsid w:val="00CE753E"/>
    <w:rsid w:val="00D27EAD"/>
    <w:rsid w:val="00D51CC2"/>
    <w:rsid w:val="00D54348"/>
    <w:rsid w:val="00D618BA"/>
    <w:rsid w:val="00D722FE"/>
    <w:rsid w:val="00E47F19"/>
    <w:rsid w:val="00E845C9"/>
    <w:rsid w:val="00EA6125"/>
    <w:rsid w:val="00ED4731"/>
    <w:rsid w:val="00F12400"/>
    <w:rsid w:val="00F5582C"/>
    <w:rsid w:val="00F67E71"/>
    <w:rsid w:val="00FC014B"/>
    <w:rsid w:val="00FC6360"/>
    <w:rsid w:val="012670EA"/>
    <w:rsid w:val="0160298A"/>
    <w:rsid w:val="017032A3"/>
    <w:rsid w:val="01987FE8"/>
    <w:rsid w:val="01EB6E21"/>
    <w:rsid w:val="020236B3"/>
    <w:rsid w:val="02555ED9"/>
    <w:rsid w:val="02726A48"/>
    <w:rsid w:val="02A21E2D"/>
    <w:rsid w:val="02E80465"/>
    <w:rsid w:val="05290F57"/>
    <w:rsid w:val="057513FF"/>
    <w:rsid w:val="05D215EF"/>
    <w:rsid w:val="06885593"/>
    <w:rsid w:val="06F32737"/>
    <w:rsid w:val="07416A2C"/>
    <w:rsid w:val="076D5CA3"/>
    <w:rsid w:val="08C35FE7"/>
    <w:rsid w:val="09BC05EC"/>
    <w:rsid w:val="0A03366B"/>
    <w:rsid w:val="0A2979F9"/>
    <w:rsid w:val="0A92134D"/>
    <w:rsid w:val="0AD25911"/>
    <w:rsid w:val="0B6675C1"/>
    <w:rsid w:val="0B896BF3"/>
    <w:rsid w:val="0BB377CC"/>
    <w:rsid w:val="0C566AD6"/>
    <w:rsid w:val="0C873133"/>
    <w:rsid w:val="0CEA5470"/>
    <w:rsid w:val="0CFB389A"/>
    <w:rsid w:val="0D1D3A97"/>
    <w:rsid w:val="0D9343B1"/>
    <w:rsid w:val="0DBF683F"/>
    <w:rsid w:val="0DFF1B83"/>
    <w:rsid w:val="0E0407B3"/>
    <w:rsid w:val="0E0775AF"/>
    <w:rsid w:val="0E417312"/>
    <w:rsid w:val="0E63372C"/>
    <w:rsid w:val="0ED89F9D"/>
    <w:rsid w:val="0F460631"/>
    <w:rsid w:val="0F5C08A7"/>
    <w:rsid w:val="104238F8"/>
    <w:rsid w:val="108E2A27"/>
    <w:rsid w:val="109A075A"/>
    <w:rsid w:val="10BE4611"/>
    <w:rsid w:val="11150675"/>
    <w:rsid w:val="11446B5C"/>
    <w:rsid w:val="115B12AA"/>
    <w:rsid w:val="11643A43"/>
    <w:rsid w:val="11E60706"/>
    <w:rsid w:val="12C117E9"/>
    <w:rsid w:val="12CE109B"/>
    <w:rsid w:val="12DB7D35"/>
    <w:rsid w:val="12F9640D"/>
    <w:rsid w:val="131B5AA1"/>
    <w:rsid w:val="132C05F4"/>
    <w:rsid w:val="13771C94"/>
    <w:rsid w:val="13EE56E2"/>
    <w:rsid w:val="14107EB2"/>
    <w:rsid w:val="14292D22"/>
    <w:rsid w:val="147D5478"/>
    <w:rsid w:val="15D67E4F"/>
    <w:rsid w:val="169721C5"/>
    <w:rsid w:val="16DD7E7C"/>
    <w:rsid w:val="16E77FE3"/>
    <w:rsid w:val="17026995"/>
    <w:rsid w:val="174605B2"/>
    <w:rsid w:val="17AB69E5"/>
    <w:rsid w:val="18016BC3"/>
    <w:rsid w:val="18356139"/>
    <w:rsid w:val="18436AB4"/>
    <w:rsid w:val="185044F2"/>
    <w:rsid w:val="186A650C"/>
    <w:rsid w:val="18F70599"/>
    <w:rsid w:val="1921046B"/>
    <w:rsid w:val="197902A7"/>
    <w:rsid w:val="19803A61"/>
    <w:rsid w:val="19BF78A1"/>
    <w:rsid w:val="1ABF618E"/>
    <w:rsid w:val="1AC469A3"/>
    <w:rsid w:val="1B3E5305"/>
    <w:rsid w:val="1B75AEA2"/>
    <w:rsid w:val="1C044240"/>
    <w:rsid w:val="1C4A3D51"/>
    <w:rsid w:val="1C8F0C6C"/>
    <w:rsid w:val="1CBF6507"/>
    <w:rsid w:val="1CCC6940"/>
    <w:rsid w:val="1D082767"/>
    <w:rsid w:val="1DA022A7"/>
    <w:rsid w:val="1E65046E"/>
    <w:rsid w:val="1E892D3B"/>
    <w:rsid w:val="1ECB5A32"/>
    <w:rsid w:val="1ED55723"/>
    <w:rsid w:val="1FB21E1D"/>
    <w:rsid w:val="1FF70178"/>
    <w:rsid w:val="1FFDA2F7"/>
    <w:rsid w:val="21383383"/>
    <w:rsid w:val="21726E9B"/>
    <w:rsid w:val="21BB0405"/>
    <w:rsid w:val="223A5617"/>
    <w:rsid w:val="22F66958"/>
    <w:rsid w:val="234D4425"/>
    <w:rsid w:val="2355768F"/>
    <w:rsid w:val="23D031BA"/>
    <w:rsid w:val="242D23BA"/>
    <w:rsid w:val="244119C2"/>
    <w:rsid w:val="24AC0DE3"/>
    <w:rsid w:val="24BB79C6"/>
    <w:rsid w:val="24C85992"/>
    <w:rsid w:val="24EB1C57"/>
    <w:rsid w:val="251251DD"/>
    <w:rsid w:val="25DC5E46"/>
    <w:rsid w:val="25ED378B"/>
    <w:rsid w:val="25F211C5"/>
    <w:rsid w:val="266863F9"/>
    <w:rsid w:val="268F110A"/>
    <w:rsid w:val="26F02B3E"/>
    <w:rsid w:val="27975EB7"/>
    <w:rsid w:val="27C070A1"/>
    <w:rsid w:val="29347D47"/>
    <w:rsid w:val="297665B1"/>
    <w:rsid w:val="29FA689B"/>
    <w:rsid w:val="2A0A4121"/>
    <w:rsid w:val="2A446189"/>
    <w:rsid w:val="2A610348"/>
    <w:rsid w:val="2A6E1037"/>
    <w:rsid w:val="2A816FBC"/>
    <w:rsid w:val="2AA70110"/>
    <w:rsid w:val="2AF023A2"/>
    <w:rsid w:val="2B043E08"/>
    <w:rsid w:val="2B421743"/>
    <w:rsid w:val="2B5B7F5A"/>
    <w:rsid w:val="2BC77623"/>
    <w:rsid w:val="2C3E3082"/>
    <w:rsid w:val="2D9E7B26"/>
    <w:rsid w:val="2DFB27D9"/>
    <w:rsid w:val="2E0929AB"/>
    <w:rsid w:val="2E3879E1"/>
    <w:rsid w:val="2EB45BB2"/>
    <w:rsid w:val="2F2443BA"/>
    <w:rsid w:val="2F381AC1"/>
    <w:rsid w:val="2F560A17"/>
    <w:rsid w:val="2FF752E0"/>
    <w:rsid w:val="30450A8C"/>
    <w:rsid w:val="305111DE"/>
    <w:rsid w:val="307355F9"/>
    <w:rsid w:val="30A47560"/>
    <w:rsid w:val="312B3989"/>
    <w:rsid w:val="31D500EA"/>
    <w:rsid w:val="322D17D7"/>
    <w:rsid w:val="323E5792"/>
    <w:rsid w:val="32D57EA5"/>
    <w:rsid w:val="3307027A"/>
    <w:rsid w:val="33D463AE"/>
    <w:rsid w:val="34806536"/>
    <w:rsid w:val="348222AE"/>
    <w:rsid w:val="348E2A01"/>
    <w:rsid w:val="34A915E9"/>
    <w:rsid w:val="34CB5AE2"/>
    <w:rsid w:val="35B20971"/>
    <w:rsid w:val="363650FE"/>
    <w:rsid w:val="369FE0CB"/>
    <w:rsid w:val="36DA1F2E"/>
    <w:rsid w:val="370C2303"/>
    <w:rsid w:val="37863E63"/>
    <w:rsid w:val="380134EA"/>
    <w:rsid w:val="385A30F7"/>
    <w:rsid w:val="38810B7D"/>
    <w:rsid w:val="38986727"/>
    <w:rsid w:val="395E321B"/>
    <w:rsid w:val="39BF365D"/>
    <w:rsid w:val="3A1304A1"/>
    <w:rsid w:val="3A184B1B"/>
    <w:rsid w:val="3A23599A"/>
    <w:rsid w:val="3A42502E"/>
    <w:rsid w:val="3AB605BC"/>
    <w:rsid w:val="3B0E664A"/>
    <w:rsid w:val="3B7EE1BC"/>
    <w:rsid w:val="3BD57167"/>
    <w:rsid w:val="3C2854E9"/>
    <w:rsid w:val="3C6B3628"/>
    <w:rsid w:val="3C94492D"/>
    <w:rsid w:val="3CEC2496"/>
    <w:rsid w:val="3CFB2BFE"/>
    <w:rsid w:val="3D5E4F88"/>
    <w:rsid w:val="3D7D3613"/>
    <w:rsid w:val="3D89645B"/>
    <w:rsid w:val="3DA2751D"/>
    <w:rsid w:val="3E894239"/>
    <w:rsid w:val="3EFB3C98"/>
    <w:rsid w:val="3F4343E8"/>
    <w:rsid w:val="3F7D3D9E"/>
    <w:rsid w:val="3FB97B2C"/>
    <w:rsid w:val="400B75FC"/>
    <w:rsid w:val="409E5960"/>
    <w:rsid w:val="40F8373D"/>
    <w:rsid w:val="41485D2A"/>
    <w:rsid w:val="414C5340"/>
    <w:rsid w:val="417F6E70"/>
    <w:rsid w:val="41A76EB0"/>
    <w:rsid w:val="41EA78CA"/>
    <w:rsid w:val="42647B9B"/>
    <w:rsid w:val="42764C03"/>
    <w:rsid w:val="440E6FFB"/>
    <w:rsid w:val="44876E8A"/>
    <w:rsid w:val="451C7BB5"/>
    <w:rsid w:val="466F3B42"/>
    <w:rsid w:val="467B4CB6"/>
    <w:rsid w:val="46954FDF"/>
    <w:rsid w:val="46E81166"/>
    <w:rsid w:val="46EC39ED"/>
    <w:rsid w:val="472471F5"/>
    <w:rsid w:val="474433F3"/>
    <w:rsid w:val="47DA7085"/>
    <w:rsid w:val="47ED75E7"/>
    <w:rsid w:val="47F6E2B9"/>
    <w:rsid w:val="48221986"/>
    <w:rsid w:val="48C036D2"/>
    <w:rsid w:val="48DB1B35"/>
    <w:rsid w:val="48FF5824"/>
    <w:rsid w:val="49900B72"/>
    <w:rsid w:val="4A3D2AA8"/>
    <w:rsid w:val="4A8F4985"/>
    <w:rsid w:val="4B007631"/>
    <w:rsid w:val="4B7A3F92"/>
    <w:rsid w:val="4BF8401D"/>
    <w:rsid w:val="4CBB7459"/>
    <w:rsid w:val="4CFB27A6"/>
    <w:rsid w:val="4D3A08EF"/>
    <w:rsid w:val="4DC42A5B"/>
    <w:rsid w:val="4E0F475B"/>
    <w:rsid w:val="4E5E123E"/>
    <w:rsid w:val="4E685C19"/>
    <w:rsid w:val="4EF703D2"/>
    <w:rsid w:val="4F295AEE"/>
    <w:rsid w:val="4F334112"/>
    <w:rsid w:val="4F6F0BB5"/>
    <w:rsid w:val="4F746D51"/>
    <w:rsid w:val="4FB37368"/>
    <w:rsid w:val="50302767"/>
    <w:rsid w:val="50DE21C3"/>
    <w:rsid w:val="51252566"/>
    <w:rsid w:val="518B61DE"/>
    <w:rsid w:val="51A93B81"/>
    <w:rsid w:val="51CA5F3D"/>
    <w:rsid w:val="51D75590"/>
    <w:rsid w:val="526606C2"/>
    <w:rsid w:val="527F3531"/>
    <w:rsid w:val="52B72CCB"/>
    <w:rsid w:val="52E00EA8"/>
    <w:rsid w:val="52F15371"/>
    <w:rsid w:val="537D42F8"/>
    <w:rsid w:val="538928BA"/>
    <w:rsid w:val="53F2571C"/>
    <w:rsid w:val="5437467A"/>
    <w:rsid w:val="5458228C"/>
    <w:rsid w:val="54617393"/>
    <w:rsid w:val="54694499"/>
    <w:rsid w:val="54CE480A"/>
    <w:rsid w:val="55B13A73"/>
    <w:rsid w:val="562E70CC"/>
    <w:rsid w:val="565F354D"/>
    <w:rsid w:val="5661367A"/>
    <w:rsid w:val="56B5263B"/>
    <w:rsid w:val="56FE711B"/>
    <w:rsid w:val="57170508"/>
    <w:rsid w:val="577216B2"/>
    <w:rsid w:val="57E3660A"/>
    <w:rsid w:val="58047084"/>
    <w:rsid w:val="5923730C"/>
    <w:rsid w:val="593C03CE"/>
    <w:rsid w:val="597A4A53"/>
    <w:rsid w:val="5A5E24E9"/>
    <w:rsid w:val="5B5DF5DC"/>
    <w:rsid w:val="5B7D4133"/>
    <w:rsid w:val="5BD92FA3"/>
    <w:rsid w:val="5C762BE0"/>
    <w:rsid w:val="5C7834CB"/>
    <w:rsid w:val="5C817072"/>
    <w:rsid w:val="5CA95708"/>
    <w:rsid w:val="5D2E2490"/>
    <w:rsid w:val="5DA57F63"/>
    <w:rsid w:val="5EB34C8F"/>
    <w:rsid w:val="5ED400A9"/>
    <w:rsid w:val="5ED4E1F0"/>
    <w:rsid w:val="5EFAF7C6"/>
    <w:rsid w:val="5F4467D8"/>
    <w:rsid w:val="5F6B37BB"/>
    <w:rsid w:val="5FB40CBE"/>
    <w:rsid w:val="5FB5EC28"/>
    <w:rsid w:val="5FBB5BBF"/>
    <w:rsid w:val="5FEF64C1"/>
    <w:rsid w:val="60B16CA3"/>
    <w:rsid w:val="61477910"/>
    <w:rsid w:val="61AD30AC"/>
    <w:rsid w:val="62FA54F0"/>
    <w:rsid w:val="63442359"/>
    <w:rsid w:val="635352C0"/>
    <w:rsid w:val="63ED479F"/>
    <w:rsid w:val="6452680B"/>
    <w:rsid w:val="646A2293"/>
    <w:rsid w:val="64B97A50"/>
    <w:rsid w:val="64C574CA"/>
    <w:rsid w:val="656C430F"/>
    <w:rsid w:val="65CC9E9B"/>
    <w:rsid w:val="66056C42"/>
    <w:rsid w:val="665F174A"/>
    <w:rsid w:val="66682803"/>
    <w:rsid w:val="668F5FE1"/>
    <w:rsid w:val="66B94F27"/>
    <w:rsid w:val="67FFF0FC"/>
    <w:rsid w:val="6844104D"/>
    <w:rsid w:val="68558557"/>
    <w:rsid w:val="687E00BB"/>
    <w:rsid w:val="68A33FD5"/>
    <w:rsid w:val="69211A39"/>
    <w:rsid w:val="692B1E8C"/>
    <w:rsid w:val="69747710"/>
    <w:rsid w:val="6B811C71"/>
    <w:rsid w:val="6BEB618E"/>
    <w:rsid w:val="6BEE68A6"/>
    <w:rsid w:val="6BEFC1B8"/>
    <w:rsid w:val="6C5D1A55"/>
    <w:rsid w:val="6C6DA3EA"/>
    <w:rsid w:val="6C723784"/>
    <w:rsid w:val="6CAB51F7"/>
    <w:rsid w:val="6CF3094C"/>
    <w:rsid w:val="6D142D9C"/>
    <w:rsid w:val="6D837F22"/>
    <w:rsid w:val="6DA5433C"/>
    <w:rsid w:val="6E641B01"/>
    <w:rsid w:val="6E82642B"/>
    <w:rsid w:val="6EBD4657"/>
    <w:rsid w:val="6EEFC9E5"/>
    <w:rsid w:val="6F1D4C1A"/>
    <w:rsid w:val="6F4126F9"/>
    <w:rsid w:val="6FAA3E8C"/>
    <w:rsid w:val="6FDFC772"/>
    <w:rsid w:val="70C13D2D"/>
    <w:rsid w:val="70E21403"/>
    <w:rsid w:val="70E231B1"/>
    <w:rsid w:val="70F47A40"/>
    <w:rsid w:val="72691DDC"/>
    <w:rsid w:val="729F57FE"/>
    <w:rsid w:val="731F06ED"/>
    <w:rsid w:val="73B00660"/>
    <w:rsid w:val="742B12F0"/>
    <w:rsid w:val="75324707"/>
    <w:rsid w:val="75684C34"/>
    <w:rsid w:val="764E2556"/>
    <w:rsid w:val="7682521B"/>
    <w:rsid w:val="76937428"/>
    <w:rsid w:val="769F3DE6"/>
    <w:rsid w:val="76B02C89"/>
    <w:rsid w:val="76B56CB8"/>
    <w:rsid w:val="77041622"/>
    <w:rsid w:val="77351A32"/>
    <w:rsid w:val="77CC60A6"/>
    <w:rsid w:val="784D1D22"/>
    <w:rsid w:val="789C755C"/>
    <w:rsid w:val="78AD21C5"/>
    <w:rsid w:val="78E74258"/>
    <w:rsid w:val="78EC09B2"/>
    <w:rsid w:val="78FD97D4"/>
    <w:rsid w:val="79CD2C51"/>
    <w:rsid w:val="7A39599A"/>
    <w:rsid w:val="7A6E38A0"/>
    <w:rsid w:val="7ADA4767"/>
    <w:rsid w:val="7B0E1773"/>
    <w:rsid w:val="7B227F87"/>
    <w:rsid w:val="7B3B1E3C"/>
    <w:rsid w:val="7B4A207F"/>
    <w:rsid w:val="7B774881"/>
    <w:rsid w:val="7BA479E1"/>
    <w:rsid w:val="7C183F2B"/>
    <w:rsid w:val="7C1C080B"/>
    <w:rsid w:val="7C5C650E"/>
    <w:rsid w:val="7C666E84"/>
    <w:rsid w:val="7CD51F65"/>
    <w:rsid w:val="7D20753B"/>
    <w:rsid w:val="7D423956"/>
    <w:rsid w:val="7D5E522E"/>
    <w:rsid w:val="7D5F2576"/>
    <w:rsid w:val="7E231437"/>
    <w:rsid w:val="7E7D6BB9"/>
    <w:rsid w:val="7EF77E94"/>
    <w:rsid w:val="7F1D01D6"/>
    <w:rsid w:val="7F7A7751"/>
    <w:rsid w:val="7FBFA2DC"/>
    <w:rsid w:val="7FDDDAAB"/>
    <w:rsid w:val="7FEAADFF"/>
    <w:rsid w:val="7FF7C450"/>
    <w:rsid w:val="7FFF649F"/>
    <w:rsid w:val="98DDACF7"/>
    <w:rsid w:val="ADEAC4CA"/>
    <w:rsid w:val="B9BF012E"/>
    <w:rsid w:val="BEFDD09B"/>
    <w:rsid w:val="CFF6ECE1"/>
    <w:rsid w:val="D78FF777"/>
    <w:rsid w:val="DFD556EC"/>
    <w:rsid w:val="E5378AB6"/>
    <w:rsid w:val="EE7E1ADE"/>
    <w:rsid w:val="EEFE478A"/>
    <w:rsid w:val="EFE9897B"/>
    <w:rsid w:val="EFF720EA"/>
    <w:rsid w:val="F65F3DA0"/>
    <w:rsid w:val="F77EB1E7"/>
    <w:rsid w:val="FA3676F3"/>
    <w:rsid w:val="FAE59EEF"/>
    <w:rsid w:val="FC6F1FB2"/>
    <w:rsid w:val="FDBFD167"/>
    <w:rsid w:val="FEFD07F3"/>
    <w:rsid w:val="FEFF31FD"/>
    <w:rsid w:val="FFBE0F6C"/>
    <w:rsid w:val="FFBF159D"/>
    <w:rsid w:val="FFEFA3F7"/>
    <w:rsid w:val="FF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420"/>
    </w:pPr>
    <w:rPr>
      <w:rFonts w:ascii="Times New Roman" w:hAnsi="Times New Roman" w:eastAsia="宋体" w:cs="宋体"/>
      <w:sz w:val="21"/>
      <w:szCs w:val="22"/>
      <w:lang w:val="en-US" w:eastAsia="zh-CN" w:bidi="ar-SA"/>
    </w:rPr>
  </w:style>
  <w:style w:type="paragraph" w:styleId="2">
    <w:name w:val="heading 1"/>
    <w:next w:val="3"/>
    <w:link w:val="17"/>
    <w:qFormat/>
    <w:uiPriority w:val="0"/>
    <w:pPr>
      <w:keepNext/>
      <w:keepLines/>
      <w:tabs>
        <w:tab w:val="left" w:pos="432"/>
      </w:tabs>
      <w:spacing w:before="340" w:after="330"/>
      <w:ind w:left="432" w:hanging="432"/>
      <w:outlineLvl w:val="0"/>
    </w:pPr>
    <w:rPr>
      <w:rFonts w:ascii="Times New Roman" w:hAnsi="Times New Roman" w:eastAsia="宋体" w:cs="宋体"/>
      <w:b/>
      <w:bCs/>
      <w:sz w:val="30"/>
      <w:szCs w:val="32"/>
      <w:lang w:val="en-US" w:eastAsia="zh-CN" w:bidi="ar-SA"/>
    </w:rPr>
  </w:style>
  <w:style w:type="paragraph" w:styleId="5">
    <w:name w:val="heading 2"/>
    <w:next w:val="3"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260" w:after="260"/>
      <w:outlineLvl w:val="1"/>
    </w:pPr>
    <w:rPr>
      <w:rFonts w:ascii="Arial" w:hAnsi="Arial" w:eastAsia="宋体" w:cs="Times New Roman"/>
      <w:b/>
      <w:bCs/>
      <w:sz w:val="28"/>
      <w:szCs w:val="28"/>
      <w:lang w:val="en-US" w:eastAsia="zh-CN" w:bidi="ar-SA"/>
    </w:rPr>
  </w:style>
  <w:style w:type="paragraph" w:styleId="6">
    <w:name w:val="heading 3"/>
    <w:next w:val="3"/>
    <w:qFormat/>
    <w:uiPriority w:val="0"/>
    <w:pPr>
      <w:keepNext/>
      <w:keepLines/>
      <w:numPr>
        <w:ilvl w:val="2"/>
        <w:numId w:val="1"/>
      </w:numPr>
      <w:spacing w:before="260" w:after="260"/>
      <w:outlineLvl w:val="2"/>
    </w:pPr>
    <w:rPr>
      <w:rFonts w:ascii="Times New Roman" w:hAnsi="Times New Roman" w:eastAsia="宋体" w:cs="Times New Roman"/>
      <w:b/>
      <w:bCs/>
      <w:sz w:val="24"/>
      <w:szCs w:val="3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next w:val="4"/>
    <w:link w:val="2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index 7"/>
    <w:basedOn w:val="1"/>
    <w:next w:val="1"/>
    <w:qFormat/>
    <w:uiPriority w:val="0"/>
    <w:pPr>
      <w:ind w:firstLine="0"/>
    </w:pPr>
    <w:rPr>
      <w:i/>
      <w:color w:val="0000FF"/>
      <w:szCs w:val="21"/>
    </w:rPr>
  </w:style>
  <w:style w:type="paragraph" w:styleId="7">
    <w:name w:val="annotation text"/>
    <w:basedOn w:val="1"/>
    <w:qFormat/>
    <w:uiPriority w:val="0"/>
  </w:style>
  <w:style w:type="paragraph" w:styleId="8">
    <w:name w:val="toc 3"/>
    <w:basedOn w:val="1"/>
    <w:next w:val="1"/>
    <w:qFormat/>
    <w:uiPriority w:val="39"/>
    <w:pPr>
      <w:ind w:left="840" w:leftChars="400"/>
    </w:pPr>
    <w:rPr>
      <w:rFonts w:cs="Times New Roman"/>
      <w:szCs w:val="20"/>
    </w:rPr>
  </w:style>
  <w:style w:type="paragraph" w:styleId="9">
    <w:name w:val="footer"/>
    <w:next w:val="8"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HTML Preformatted"/>
    <w:basedOn w:val="1"/>
    <w:qFormat/>
    <w:uiPriority w:val="0"/>
    <w:pPr>
      <w:widowControl w:val="0"/>
      <w:ind w:firstLine="0"/>
      <w:jc w:val="both"/>
    </w:pPr>
    <w:rPr>
      <w:rFonts w:ascii="Courier New" w:hAnsi="Courier New" w:cs="Times New Roman"/>
      <w:kern w:val="2"/>
      <w:sz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qFormat/>
    <w:uiPriority w:val="99"/>
    <w:rPr>
      <w:color w:val="0000FF"/>
      <w:u w:val="single"/>
    </w:rPr>
  </w:style>
  <w:style w:type="character" w:customStyle="1" w:styleId="17">
    <w:name w:val="标题 1 字符"/>
    <w:link w:val="2"/>
    <w:qFormat/>
    <w:uiPriority w:val="0"/>
    <w:rPr>
      <w:rFonts w:ascii="Times New Roman" w:hAnsi="Times New Roman" w:cs="宋体"/>
      <w:b/>
      <w:bCs/>
      <w:sz w:val="30"/>
      <w:szCs w:val="32"/>
    </w:rPr>
  </w:style>
  <w:style w:type="paragraph" w:customStyle="1" w:styleId="18">
    <w:name w:val="首页大标题"/>
    <w:next w:val="19"/>
    <w:qFormat/>
    <w:uiPriority w:val="0"/>
    <w:pPr>
      <w:widowControl w:val="0"/>
      <w:spacing w:line="480" w:lineRule="auto"/>
      <w:jc w:val="center"/>
    </w:pPr>
    <w:rPr>
      <w:rFonts w:ascii="宋体" w:hAnsi="Times New Roman" w:eastAsia="宋体" w:cs="宋体"/>
      <w:b/>
      <w:bCs/>
      <w:kern w:val="2"/>
      <w:sz w:val="52"/>
      <w:szCs w:val="22"/>
      <w:lang w:val="en-US" w:eastAsia="zh-CN" w:bidi="ar-SA"/>
    </w:rPr>
  </w:style>
  <w:style w:type="paragraph" w:customStyle="1" w:styleId="19">
    <w:name w:val="01-Text"/>
    <w:basedOn w:val="1"/>
    <w:qFormat/>
    <w:uiPriority w:val="0"/>
    <w:pPr>
      <w:widowControl w:val="0"/>
      <w:spacing w:before="7" w:beforeLines="7" w:after="7" w:afterLines="7" w:line="300" w:lineRule="auto"/>
      <w:ind w:firstLine="200" w:firstLineChars="200"/>
    </w:pPr>
    <w:rPr>
      <w:rFonts w:ascii="Courier New" w:hAnsi="Courier New" w:cs="Times New Roman"/>
      <w:kern w:val="2"/>
      <w:sz w:val="24"/>
      <w:szCs w:val="24"/>
    </w:rPr>
  </w:style>
  <w:style w:type="paragraph" w:customStyle="1" w:styleId="20">
    <w:name w:val="首页小标题"/>
    <w:next w:val="1"/>
    <w:qFormat/>
    <w:uiPriority w:val="0"/>
    <w:pPr>
      <w:widowControl w:val="0"/>
      <w:spacing w:line="480" w:lineRule="auto"/>
      <w:jc w:val="center"/>
    </w:pPr>
    <w:rPr>
      <w:rFonts w:ascii="宋体" w:hAnsi="Times New Roman" w:eastAsia="宋体" w:cs="宋体"/>
      <w:b/>
      <w:bCs/>
      <w:kern w:val="2"/>
      <w:sz w:val="44"/>
      <w:szCs w:val="22"/>
      <w:lang w:val="en-US" w:eastAsia="zh-CN" w:bidi="ar-SA"/>
    </w:rPr>
  </w:style>
  <w:style w:type="character" w:customStyle="1" w:styleId="21">
    <w:name w:val="页眉 字符"/>
    <w:basedOn w:val="1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3367</Words>
  <Characters>11446</Characters>
  <Lines>150</Lines>
  <Paragraphs>42</Paragraphs>
  <TotalTime>0</TotalTime>
  <ScaleCrop>false</ScaleCrop>
  <LinksUpToDate>false</LinksUpToDate>
  <CharactersWithSpaces>11739</CharactersWithSpaces>
  <Application>WPS Office_7.3.0.8966_F1E327BC-269C-435d-A152-05C5408002CA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2024-12-12T20:28:00Z</dcterms:created>
  <dc:creator>LocalUser</dc:creator>
  <cp:lastModifiedBy>勇 曹</cp:lastModifiedBy>
  <dcterms:modified xsi:type="dcterms:W3CDTF">2026-03-20T09:40:27Z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2052-7.3.0.8966</vt:lpwstr>
  </property>
  <property fmtid="{D5CDD505-2E9C-101B-9397-08002B2CF9AE}" pid="3" name="ICV">
    <vt:lpwstr>A0D36208EFCAB9835EA4BC69ED569D95_43</vt:lpwstr>
  </property>
  <property fmtid="{D5CDD505-2E9C-101B-9397-08002B2CF9AE}" pid="4" name="KSOTemplateDocerSaveRecord">
    <vt:lpwstr>eyJoZGlkIjoiYTQ3YjExNjllOGNiZTZkYjY4YzZiNmJhMWVjYjI0YmYiLCJ1c2VySWQiOiIzODUyMjA0ODIifQ==</vt:lpwstr>
  </property>
</Properties>
</file>